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E2E" w:rsidRPr="00BF5E2E" w:rsidRDefault="00140055" w:rsidP="0060311F">
      <w:pPr>
        <w:rPr>
          <w:rFonts w:ascii="Bookman Old Style" w:hAnsi="Bookman Old Style"/>
          <w:b/>
          <w:bCs/>
          <w:sz w:val="40"/>
          <w:szCs w:val="40"/>
        </w:rPr>
      </w:pPr>
      <w:r w:rsidRPr="00BF5E2E">
        <w:rPr>
          <w:rFonts w:ascii="Bookman Old Style" w:hAnsi="Bookman Old Style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719959C" wp14:editId="0B8D6F4C">
            <wp:simplePos x="0" y="0"/>
            <wp:positionH relativeFrom="margin">
              <wp:posOffset>-152400</wp:posOffset>
            </wp:positionH>
            <wp:positionV relativeFrom="paragraph">
              <wp:posOffset>166370</wp:posOffset>
            </wp:positionV>
            <wp:extent cx="1552575" cy="617220"/>
            <wp:effectExtent l="0" t="0" r="9525" b="0"/>
            <wp:wrapTight wrapText="bothSides">
              <wp:wrapPolygon edited="0">
                <wp:start x="0" y="0"/>
                <wp:lineTo x="0" y="20667"/>
                <wp:lineTo x="21467" y="20667"/>
                <wp:lineTo x="214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UG LOGO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000">
        <w:rPr>
          <w:rFonts w:ascii="Bookman Old Style" w:hAnsi="Bookman Old Style"/>
          <w:b/>
          <w:bCs/>
          <w:sz w:val="40"/>
          <w:szCs w:val="40"/>
        </w:rPr>
        <w:t>2023/2024</w:t>
      </w:r>
      <w:r w:rsidR="007B1B74">
        <w:rPr>
          <w:rFonts w:ascii="Bookman Old Style" w:hAnsi="Bookman Old Style"/>
          <w:b/>
          <w:bCs/>
          <w:sz w:val="40"/>
          <w:szCs w:val="40"/>
        </w:rPr>
        <w:t xml:space="preserve"> UG SPONSO</w:t>
      </w:r>
      <w:r w:rsidR="00BF5E2E" w:rsidRPr="00BF5E2E">
        <w:rPr>
          <w:rFonts w:ascii="Bookman Old Style" w:hAnsi="Bookman Old Style"/>
          <w:b/>
          <w:bCs/>
          <w:sz w:val="40"/>
          <w:szCs w:val="40"/>
        </w:rPr>
        <w:t>RSHIP FOR LEVEL 100</w:t>
      </w:r>
    </w:p>
    <w:p w:rsidR="00BF5E2E" w:rsidRPr="00C76000" w:rsidRDefault="00C438D0" w:rsidP="00BF5E2E">
      <w:pPr>
        <w:rPr>
          <w:rFonts w:ascii="Bookman Old Style" w:hAnsi="Bookman Old Style"/>
          <w:b/>
          <w:sz w:val="28"/>
          <w:szCs w:val="24"/>
        </w:rPr>
      </w:pPr>
      <w:r w:rsidRPr="00C76000">
        <w:rPr>
          <w:rFonts w:ascii="Bookman Old Style" w:hAnsi="Bookman Old Style"/>
          <w:b/>
          <w:sz w:val="28"/>
          <w:szCs w:val="24"/>
        </w:rPr>
        <w:t>DEA</w:t>
      </w:r>
      <w:r w:rsidR="00BF5E2E" w:rsidRPr="00C76000">
        <w:rPr>
          <w:rFonts w:ascii="Bookman Old Style" w:hAnsi="Bookman Old Style"/>
          <w:b/>
          <w:sz w:val="28"/>
          <w:szCs w:val="24"/>
        </w:rPr>
        <w:t>DLINE FOR SUBMISSION THURSDAY, 2</w:t>
      </w:r>
      <w:r w:rsidR="00C76000" w:rsidRPr="00C76000">
        <w:rPr>
          <w:rFonts w:ascii="Bookman Old Style" w:hAnsi="Bookman Old Style"/>
          <w:b/>
          <w:sz w:val="28"/>
          <w:szCs w:val="24"/>
        </w:rPr>
        <w:t>2</w:t>
      </w:r>
      <w:r w:rsidR="00BF5E2E" w:rsidRPr="00C76000">
        <w:rPr>
          <w:rFonts w:ascii="Bookman Old Style" w:hAnsi="Bookman Old Style"/>
          <w:b/>
          <w:sz w:val="28"/>
          <w:szCs w:val="24"/>
          <w:vertAlign w:val="superscript"/>
        </w:rPr>
        <w:t>ND</w:t>
      </w:r>
      <w:r w:rsidR="00C76000" w:rsidRPr="00C76000">
        <w:rPr>
          <w:rFonts w:ascii="Bookman Old Style" w:hAnsi="Bookman Old Style"/>
          <w:b/>
          <w:sz w:val="28"/>
          <w:szCs w:val="24"/>
        </w:rPr>
        <w:t xml:space="preserve"> FEBRUARY</w:t>
      </w:r>
      <w:r w:rsidR="00582F84">
        <w:rPr>
          <w:rFonts w:ascii="Bookman Old Style" w:hAnsi="Bookman Old Style"/>
          <w:b/>
          <w:sz w:val="28"/>
          <w:szCs w:val="24"/>
        </w:rPr>
        <w:t xml:space="preserve"> 2024</w:t>
      </w:r>
      <w:r w:rsidR="00C76000" w:rsidRPr="00C76000">
        <w:rPr>
          <w:rFonts w:ascii="Bookman Old Style" w:hAnsi="Bookman Old Style"/>
          <w:b/>
          <w:sz w:val="28"/>
          <w:szCs w:val="24"/>
        </w:rPr>
        <w:t xml:space="preserve"> at </w:t>
      </w:r>
      <w:r w:rsidR="00C646C7" w:rsidRPr="00C76000">
        <w:rPr>
          <w:rFonts w:ascii="Bookman Old Style" w:hAnsi="Bookman Old Style"/>
          <w:b/>
          <w:sz w:val="28"/>
          <w:szCs w:val="24"/>
        </w:rPr>
        <w:t>2:00pm</w:t>
      </w:r>
    </w:p>
    <w:p w:rsidR="00BF5E2E" w:rsidRPr="00BF5E2E" w:rsidRDefault="00BF5E2E" w:rsidP="00BF5E2E">
      <w:pPr>
        <w:rPr>
          <w:rFonts w:ascii="Bookman Old Style" w:hAnsi="Bookman Old Style"/>
          <w:sz w:val="24"/>
          <w:szCs w:val="24"/>
        </w:rPr>
      </w:pPr>
      <w:r w:rsidRPr="00BF5E2E">
        <w:rPr>
          <w:rFonts w:ascii="Bookman Old Style" w:hAnsi="Bookman Old Style"/>
          <w:sz w:val="24"/>
          <w:szCs w:val="24"/>
        </w:rPr>
        <w:t>The U</w:t>
      </w:r>
      <w:r w:rsidR="00C646C7">
        <w:rPr>
          <w:rFonts w:ascii="Bookman Old Style" w:hAnsi="Bookman Old Style"/>
          <w:sz w:val="24"/>
          <w:szCs w:val="24"/>
        </w:rPr>
        <w:t xml:space="preserve">niversity of </w:t>
      </w:r>
      <w:r w:rsidRPr="00BF5E2E">
        <w:rPr>
          <w:rFonts w:ascii="Bookman Old Style" w:hAnsi="Bookman Old Style"/>
          <w:sz w:val="24"/>
          <w:szCs w:val="24"/>
        </w:rPr>
        <w:t>G</w:t>
      </w:r>
      <w:r w:rsidR="00C646C7">
        <w:rPr>
          <w:rFonts w:ascii="Bookman Old Style" w:hAnsi="Bookman Old Style"/>
          <w:sz w:val="24"/>
          <w:szCs w:val="24"/>
        </w:rPr>
        <w:t>hana Students Financial Aid Office</w:t>
      </w:r>
      <w:r w:rsidRPr="00BF5E2E">
        <w:rPr>
          <w:rFonts w:ascii="Bookman Old Style" w:hAnsi="Bookman Old Style"/>
          <w:sz w:val="24"/>
          <w:szCs w:val="24"/>
        </w:rPr>
        <w:t xml:space="preserve"> </w:t>
      </w:r>
      <w:r w:rsidR="00C646C7">
        <w:rPr>
          <w:rFonts w:ascii="Bookman Old Style" w:hAnsi="Bookman Old Style"/>
          <w:sz w:val="24"/>
          <w:szCs w:val="24"/>
        </w:rPr>
        <w:t>has opened the UG Scholarship for level 100. This scholarship seeks to provide</w:t>
      </w:r>
      <w:r w:rsidRPr="00BF5E2E">
        <w:rPr>
          <w:rFonts w:ascii="Bookman Old Style" w:hAnsi="Bookman Old Style"/>
          <w:sz w:val="24"/>
          <w:szCs w:val="24"/>
        </w:rPr>
        <w:t xml:space="preserve"> financial support</w:t>
      </w:r>
      <w:r w:rsidR="00C646C7">
        <w:rPr>
          <w:rFonts w:ascii="Bookman Old Style" w:hAnsi="Bookman Old Style"/>
          <w:sz w:val="24"/>
          <w:szCs w:val="24"/>
        </w:rPr>
        <w:t xml:space="preserve"> (tuition fees)</w:t>
      </w:r>
      <w:r w:rsidRPr="00BF5E2E">
        <w:rPr>
          <w:rFonts w:ascii="Bookman Old Style" w:hAnsi="Bookman Old Style"/>
          <w:sz w:val="24"/>
          <w:szCs w:val="24"/>
        </w:rPr>
        <w:t xml:space="preserve"> to needy and brilliant regular Main</w:t>
      </w:r>
      <w:r>
        <w:rPr>
          <w:rFonts w:ascii="Bookman Old Style" w:hAnsi="Bookman Old Style"/>
          <w:sz w:val="24"/>
          <w:szCs w:val="24"/>
        </w:rPr>
        <w:t xml:space="preserve"> and City</w:t>
      </w:r>
      <w:r w:rsidRPr="00BF5E2E">
        <w:rPr>
          <w:rFonts w:ascii="Bookman Old Style" w:hAnsi="Bookman Old Style"/>
          <w:sz w:val="24"/>
          <w:szCs w:val="24"/>
        </w:rPr>
        <w:t xml:space="preserve"> Campus Undergraduate students of the University of Ghana.</w:t>
      </w:r>
    </w:p>
    <w:p w:rsidR="00BF5E2E" w:rsidRPr="00BF5E2E" w:rsidRDefault="00BF5E2E" w:rsidP="00BF5E2E">
      <w:pPr>
        <w:rPr>
          <w:rFonts w:ascii="Bookman Old Style" w:hAnsi="Bookman Old Style"/>
          <w:sz w:val="24"/>
          <w:szCs w:val="24"/>
        </w:rPr>
      </w:pPr>
      <w:r w:rsidRPr="00BF5E2E">
        <w:rPr>
          <w:rFonts w:ascii="Bookman Old Style" w:hAnsi="Bookman Old Style"/>
          <w:sz w:val="24"/>
          <w:szCs w:val="24"/>
        </w:rPr>
        <w:t> </w:t>
      </w:r>
      <w:r w:rsidR="007B1B74">
        <w:rPr>
          <w:rFonts w:ascii="Bookman Old Style" w:hAnsi="Bookman Old Style"/>
          <w:b/>
          <w:bCs/>
          <w:sz w:val="24"/>
          <w:szCs w:val="24"/>
        </w:rPr>
        <w:t>HOW TO APPLY FOR UG SPONSO</w:t>
      </w:r>
      <w:r w:rsidRPr="00BF5E2E">
        <w:rPr>
          <w:rFonts w:ascii="Bookman Old Style" w:hAnsi="Bookman Old Style"/>
          <w:b/>
          <w:bCs/>
          <w:sz w:val="24"/>
          <w:szCs w:val="24"/>
        </w:rPr>
        <w:t>RSHIP</w:t>
      </w:r>
      <w:r w:rsidR="00C646C7">
        <w:rPr>
          <w:rFonts w:ascii="Bookman Old Style" w:hAnsi="Bookman Old Style"/>
          <w:b/>
          <w:bCs/>
          <w:sz w:val="24"/>
          <w:szCs w:val="24"/>
        </w:rPr>
        <w:t xml:space="preserve"> (L</w:t>
      </w:r>
      <w:bookmarkStart w:id="0" w:name="_GoBack"/>
      <w:bookmarkEnd w:id="0"/>
      <w:r w:rsidR="00C646C7">
        <w:rPr>
          <w:rFonts w:ascii="Bookman Old Style" w:hAnsi="Bookman Old Style"/>
          <w:b/>
          <w:bCs/>
          <w:sz w:val="24"/>
          <w:szCs w:val="24"/>
        </w:rPr>
        <w:t>EVEL 100)</w:t>
      </w:r>
    </w:p>
    <w:p w:rsidR="00BF5E2E" w:rsidRPr="00BF5E2E" w:rsidRDefault="00BF5E2E" w:rsidP="00BF5E2E">
      <w:pPr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BF5E2E">
        <w:rPr>
          <w:rFonts w:ascii="Bookman Old Style" w:hAnsi="Bookman Old Style"/>
          <w:sz w:val="24"/>
          <w:szCs w:val="24"/>
        </w:rPr>
        <w:t xml:space="preserve">You are required to visit the UG website: </w:t>
      </w:r>
      <w:hyperlink r:id="rId6" w:history="1">
        <w:r w:rsidRPr="00BF5E2E">
          <w:rPr>
            <w:rStyle w:val="Hyperlink"/>
            <w:rFonts w:ascii="Bookman Old Style" w:hAnsi="Bookman Old Style"/>
            <w:b/>
            <w:sz w:val="24"/>
            <w:szCs w:val="24"/>
          </w:rPr>
          <w:t>http://www.ug.edu.gh</w:t>
        </w:r>
      </w:hyperlink>
      <w:r w:rsidRPr="00BF5E2E">
        <w:rPr>
          <w:rFonts w:ascii="Bookman Old Style" w:hAnsi="Bookman Old Style"/>
          <w:b/>
          <w:sz w:val="24"/>
          <w:szCs w:val="24"/>
        </w:rPr>
        <w:t xml:space="preserve">. </w:t>
      </w:r>
    </w:p>
    <w:p w:rsidR="00BF5E2E" w:rsidRPr="00BF5E2E" w:rsidRDefault="00BF5E2E" w:rsidP="00BF5E2E">
      <w:pPr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BF5E2E">
        <w:rPr>
          <w:rFonts w:ascii="Bookman Old Style" w:hAnsi="Bookman Old Style"/>
          <w:b/>
          <w:sz w:val="24"/>
          <w:szCs w:val="24"/>
        </w:rPr>
        <w:t>Click on: Admission; then</w:t>
      </w:r>
      <w:r>
        <w:rPr>
          <w:rFonts w:ascii="Bookman Old Style" w:hAnsi="Bookman Old Style"/>
          <w:b/>
          <w:sz w:val="24"/>
          <w:szCs w:val="24"/>
        </w:rPr>
        <w:t xml:space="preserve"> Financial Aid/</w:t>
      </w:r>
      <w:r w:rsidR="00140055">
        <w:rPr>
          <w:rFonts w:ascii="Bookman Old Style" w:hAnsi="Bookman Old Style"/>
          <w:b/>
          <w:sz w:val="24"/>
          <w:szCs w:val="24"/>
        </w:rPr>
        <w:t>News &amp; Information/</w:t>
      </w:r>
      <w:r>
        <w:rPr>
          <w:rFonts w:ascii="Bookman Old Style" w:hAnsi="Bookman Old Style"/>
          <w:b/>
          <w:sz w:val="24"/>
          <w:szCs w:val="24"/>
        </w:rPr>
        <w:t xml:space="preserve"> UG</w:t>
      </w:r>
      <w:r w:rsidRPr="00BF5E2E">
        <w:rPr>
          <w:rFonts w:ascii="Bookman Old Style" w:hAnsi="Bookman Old Style"/>
          <w:b/>
          <w:sz w:val="24"/>
          <w:szCs w:val="24"/>
        </w:rPr>
        <w:t xml:space="preserve"> Scholarship. </w:t>
      </w:r>
    </w:p>
    <w:p w:rsidR="00BF5E2E" w:rsidRPr="00BF5E2E" w:rsidRDefault="00BF5E2E" w:rsidP="00C438D0">
      <w:pPr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BF5E2E">
        <w:rPr>
          <w:rFonts w:ascii="Bookman Old Style" w:hAnsi="Bookman Old Style"/>
          <w:sz w:val="24"/>
          <w:szCs w:val="24"/>
        </w:rPr>
        <w:t xml:space="preserve">Read the eligibility page and complete the </w:t>
      </w:r>
      <w:r w:rsidR="00C646C7">
        <w:rPr>
          <w:rFonts w:ascii="Bookman Old Style" w:hAnsi="Bookman Old Style"/>
          <w:b/>
          <w:sz w:val="24"/>
          <w:szCs w:val="24"/>
        </w:rPr>
        <w:t xml:space="preserve">ONLINE APPLICATION FORM </w:t>
      </w:r>
      <w:r w:rsidR="00C646C7" w:rsidRPr="00C646C7">
        <w:rPr>
          <w:rFonts w:ascii="Bookman Old Style" w:hAnsi="Bookman Old Style"/>
          <w:sz w:val="24"/>
          <w:szCs w:val="24"/>
        </w:rPr>
        <w:t>w</w:t>
      </w:r>
      <w:r w:rsidRPr="00C646C7">
        <w:rPr>
          <w:rFonts w:ascii="Bookman Old Style" w:hAnsi="Bookman Old Style"/>
          <w:sz w:val="24"/>
          <w:szCs w:val="24"/>
        </w:rPr>
        <w:t>i</w:t>
      </w:r>
      <w:r w:rsidRPr="00BF5E2E">
        <w:rPr>
          <w:rFonts w:ascii="Bookman Old Style" w:hAnsi="Bookman Old Style"/>
          <w:sz w:val="24"/>
          <w:szCs w:val="24"/>
        </w:rPr>
        <w:t>th</w:t>
      </w:r>
      <w:r w:rsidRPr="00BF5E2E">
        <w:rPr>
          <w:rFonts w:ascii="Bookman Old Style" w:hAnsi="Bookman Old Style"/>
          <w:b/>
          <w:sz w:val="24"/>
          <w:szCs w:val="24"/>
        </w:rPr>
        <w:t xml:space="preserve"> </w:t>
      </w:r>
      <w:r w:rsidRPr="00BF5E2E">
        <w:rPr>
          <w:rFonts w:ascii="Bookman Old Style" w:hAnsi="Bookman Old Style"/>
          <w:sz w:val="24"/>
          <w:szCs w:val="24"/>
        </w:rPr>
        <w:t xml:space="preserve">the required essays. In addition, applicants are required to </w:t>
      </w:r>
      <w:r w:rsidRPr="00BF5E2E">
        <w:rPr>
          <w:rFonts w:ascii="Bookman Old Style" w:hAnsi="Bookman Old Style"/>
          <w:b/>
          <w:sz w:val="24"/>
          <w:szCs w:val="24"/>
          <w:u w:val="single"/>
        </w:rPr>
        <w:t>PRINT OUT A HARDCOPY</w:t>
      </w:r>
      <w:r w:rsidRPr="00BF5E2E">
        <w:rPr>
          <w:rFonts w:ascii="Bookman Old Style" w:hAnsi="Bookman Old Style"/>
          <w:sz w:val="24"/>
          <w:szCs w:val="24"/>
        </w:rPr>
        <w:t xml:space="preserve"> of the </w:t>
      </w:r>
      <w:r w:rsidR="00C646C7" w:rsidRPr="00C646C7">
        <w:rPr>
          <w:rFonts w:ascii="Bookman Old Style" w:hAnsi="Bookman Old Style"/>
          <w:b/>
          <w:sz w:val="24"/>
          <w:szCs w:val="24"/>
          <w:u w:val="single"/>
        </w:rPr>
        <w:t>PREVIEW</w:t>
      </w:r>
      <w:r w:rsidRPr="00BF5E2E">
        <w:rPr>
          <w:rFonts w:ascii="Bookman Old Style" w:hAnsi="Bookman Old Style"/>
          <w:sz w:val="24"/>
          <w:szCs w:val="24"/>
        </w:rPr>
        <w:t xml:space="preserve"> of the </w:t>
      </w:r>
      <w:r w:rsidR="00C646C7" w:rsidRPr="00C646C7">
        <w:rPr>
          <w:rFonts w:ascii="Bookman Old Style" w:hAnsi="Bookman Old Style"/>
          <w:b/>
          <w:sz w:val="24"/>
          <w:szCs w:val="24"/>
          <w:u w:val="single"/>
        </w:rPr>
        <w:t>COMPLETED ONLINE FORM</w:t>
      </w:r>
      <w:r w:rsidR="00C646C7" w:rsidRPr="00BF5E2E">
        <w:rPr>
          <w:rFonts w:ascii="Bookman Old Style" w:hAnsi="Bookman Old Style"/>
          <w:sz w:val="24"/>
          <w:szCs w:val="24"/>
        </w:rPr>
        <w:t xml:space="preserve"> </w:t>
      </w:r>
      <w:r w:rsidRPr="00BF5E2E">
        <w:rPr>
          <w:rFonts w:ascii="Bookman Old Style" w:hAnsi="Bookman Old Style"/>
          <w:sz w:val="24"/>
          <w:szCs w:val="24"/>
        </w:rPr>
        <w:t xml:space="preserve">with all the </w:t>
      </w:r>
      <w:r w:rsidR="00C646C7" w:rsidRPr="00C646C7">
        <w:rPr>
          <w:rFonts w:ascii="Bookman Old Style" w:hAnsi="Bookman Old Style"/>
          <w:b/>
          <w:sz w:val="24"/>
          <w:szCs w:val="24"/>
          <w:u w:val="single"/>
        </w:rPr>
        <w:t>Relevant Supporting Documentation</w:t>
      </w:r>
      <w:r w:rsidR="00C646C7" w:rsidRPr="00BF5E2E">
        <w:rPr>
          <w:rFonts w:ascii="Bookman Old Style" w:hAnsi="Bookman Old Style"/>
          <w:sz w:val="24"/>
          <w:szCs w:val="24"/>
        </w:rPr>
        <w:t xml:space="preserve"> </w:t>
      </w:r>
      <w:r w:rsidRPr="00BF5E2E">
        <w:rPr>
          <w:rFonts w:ascii="Bookman Old Style" w:hAnsi="Bookman Old Style"/>
          <w:sz w:val="24"/>
          <w:szCs w:val="24"/>
        </w:rPr>
        <w:t xml:space="preserve">and submit it to the </w:t>
      </w:r>
      <w:r w:rsidRPr="00BF5E2E">
        <w:rPr>
          <w:rFonts w:ascii="Bookman Old Style" w:hAnsi="Bookman Old Style"/>
          <w:b/>
          <w:sz w:val="24"/>
          <w:szCs w:val="24"/>
          <w:u w:val="single"/>
        </w:rPr>
        <w:t>Students Financial Aid Office</w:t>
      </w:r>
      <w:r w:rsidRPr="00BF5E2E">
        <w:rPr>
          <w:rFonts w:ascii="Bookman Old Style" w:hAnsi="Bookman Old Style"/>
          <w:sz w:val="24"/>
          <w:szCs w:val="24"/>
        </w:rPr>
        <w:t xml:space="preserve"> on or before the deadline.</w:t>
      </w:r>
    </w:p>
    <w:p w:rsidR="00BF5E2E" w:rsidRPr="00BF5E2E" w:rsidRDefault="00BF5E2E" w:rsidP="00C438D0">
      <w:pPr>
        <w:spacing w:line="360" w:lineRule="auto"/>
        <w:rPr>
          <w:rFonts w:ascii="Bookman Old Style" w:hAnsi="Bookman Old Style"/>
          <w:sz w:val="24"/>
          <w:szCs w:val="24"/>
        </w:rPr>
      </w:pPr>
      <w:r w:rsidRPr="00BF5E2E">
        <w:rPr>
          <w:rFonts w:ascii="Bookman Old Style" w:hAnsi="Bookman Old Style"/>
          <w:sz w:val="24"/>
          <w:szCs w:val="24"/>
        </w:rPr>
        <w:t>Supporting documents include a copy of your</w:t>
      </w:r>
      <w:r>
        <w:rPr>
          <w:rFonts w:ascii="Bookman Old Style" w:hAnsi="Bookman Old Style"/>
          <w:sz w:val="24"/>
          <w:szCs w:val="24"/>
        </w:rPr>
        <w:t xml:space="preserve"> Admission letter, Proof of registration,</w:t>
      </w:r>
      <w:r w:rsidRPr="00BF5E2E">
        <w:rPr>
          <w:rFonts w:ascii="Bookman Old Style" w:hAnsi="Bookman Old Style"/>
          <w:sz w:val="24"/>
          <w:szCs w:val="24"/>
        </w:rPr>
        <w:t xml:space="preserve"> academic records (WASSCE grades), letters of recommendation, Birth Certificates of siblings, supporting need documents and, any other documents that you believe will assist in the processing of your application. </w:t>
      </w:r>
    </w:p>
    <w:p w:rsidR="00BF5E2E" w:rsidRPr="00BF5E2E" w:rsidRDefault="00BF5E2E" w:rsidP="00BF5E2E">
      <w:pPr>
        <w:rPr>
          <w:rFonts w:ascii="Bookman Old Style" w:hAnsi="Bookman Old Style"/>
          <w:sz w:val="24"/>
          <w:szCs w:val="24"/>
        </w:rPr>
      </w:pPr>
      <w:r w:rsidRPr="00BF5E2E">
        <w:rPr>
          <w:rFonts w:ascii="Bookman Old Style" w:hAnsi="Bookman Old Style"/>
          <w:sz w:val="24"/>
          <w:szCs w:val="24"/>
        </w:rPr>
        <w:t>Deadline for the submission of the applications is</w:t>
      </w:r>
      <w:r w:rsidR="00C438D0" w:rsidRPr="00C438D0">
        <w:rPr>
          <w:rFonts w:ascii="Bookman Old Style" w:hAnsi="Bookman Old Style"/>
          <w:b/>
          <w:sz w:val="36"/>
          <w:szCs w:val="24"/>
        </w:rPr>
        <w:t xml:space="preserve"> Thursday, 2</w:t>
      </w:r>
      <w:r w:rsidR="00C76000">
        <w:rPr>
          <w:rFonts w:ascii="Bookman Old Style" w:hAnsi="Bookman Old Style"/>
          <w:b/>
          <w:sz w:val="36"/>
          <w:szCs w:val="24"/>
        </w:rPr>
        <w:t>2</w:t>
      </w:r>
      <w:r w:rsidR="00C438D0" w:rsidRPr="00C438D0">
        <w:rPr>
          <w:rFonts w:ascii="Bookman Old Style" w:hAnsi="Bookman Old Style"/>
          <w:b/>
          <w:sz w:val="36"/>
          <w:szCs w:val="24"/>
          <w:vertAlign w:val="superscript"/>
        </w:rPr>
        <w:t>nd</w:t>
      </w:r>
      <w:r w:rsidR="00C76000">
        <w:rPr>
          <w:rFonts w:ascii="Bookman Old Style" w:hAnsi="Bookman Old Style"/>
          <w:b/>
          <w:sz w:val="36"/>
          <w:szCs w:val="24"/>
        </w:rPr>
        <w:t xml:space="preserve"> February</w:t>
      </w:r>
      <w:r w:rsidR="00582F84">
        <w:rPr>
          <w:rFonts w:ascii="Bookman Old Style" w:hAnsi="Bookman Old Style"/>
          <w:b/>
          <w:sz w:val="36"/>
          <w:szCs w:val="24"/>
        </w:rPr>
        <w:t xml:space="preserve"> 2024</w:t>
      </w:r>
      <w:r w:rsidRPr="00BF5E2E">
        <w:rPr>
          <w:rFonts w:ascii="Bookman Old Style" w:hAnsi="Bookman Old Style"/>
          <w:b/>
          <w:sz w:val="24"/>
          <w:szCs w:val="24"/>
        </w:rPr>
        <w:t>.</w:t>
      </w:r>
    </w:p>
    <w:p w:rsidR="00BF5E2E" w:rsidRPr="00BF5E2E" w:rsidRDefault="00BF5E2E" w:rsidP="00BF5E2E">
      <w:pPr>
        <w:rPr>
          <w:rFonts w:ascii="Bookman Old Style" w:hAnsi="Bookman Old Style"/>
          <w:sz w:val="24"/>
          <w:szCs w:val="24"/>
        </w:rPr>
      </w:pPr>
      <w:r w:rsidRPr="00BF5E2E">
        <w:rPr>
          <w:rFonts w:ascii="Bookman Old Style" w:hAnsi="Bookman Old Style"/>
          <w:b/>
          <w:bCs/>
          <w:sz w:val="24"/>
          <w:szCs w:val="24"/>
        </w:rPr>
        <w:t>You are eligible to apply if you:</w:t>
      </w:r>
    </w:p>
    <w:p w:rsidR="00BF5E2E" w:rsidRPr="00BF5E2E" w:rsidRDefault="00BF5E2E" w:rsidP="00BF5E2E">
      <w:pPr>
        <w:rPr>
          <w:rFonts w:ascii="Bookman Old Style" w:hAnsi="Bookman Old Style"/>
          <w:sz w:val="24"/>
          <w:szCs w:val="24"/>
        </w:rPr>
      </w:pPr>
      <w:r w:rsidRPr="00BF5E2E">
        <w:rPr>
          <w:rFonts w:ascii="Bookman Old Style" w:hAnsi="Bookman Old Style"/>
          <w:sz w:val="24"/>
          <w:szCs w:val="24"/>
        </w:rPr>
        <w:t>1. Are a Level 100 student.</w:t>
      </w:r>
    </w:p>
    <w:p w:rsidR="00BF5E2E" w:rsidRPr="00BF5E2E" w:rsidRDefault="00BF5E2E" w:rsidP="00BF5E2E">
      <w:pPr>
        <w:rPr>
          <w:rFonts w:ascii="Bookman Old Style" w:hAnsi="Bookman Old Style"/>
          <w:sz w:val="24"/>
          <w:szCs w:val="24"/>
        </w:rPr>
      </w:pPr>
      <w:r w:rsidRPr="00BF5E2E">
        <w:rPr>
          <w:rFonts w:ascii="Bookman Old Style" w:hAnsi="Bookman Old Style"/>
          <w:sz w:val="24"/>
          <w:szCs w:val="24"/>
        </w:rPr>
        <w:t>2. Are a regular student main / city campus</w:t>
      </w:r>
    </w:p>
    <w:p w:rsidR="00BF5E2E" w:rsidRPr="00BF5E2E" w:rsidRDefault="00BF5E2E" w:rsidP="00BF5E2E">
      <w:pPr>
        <w:rPr>
          <w:rFonts w:ascii="Bookman Old Style" w:hAnsi="Bookman Old Style"/>
          <w:sz w:val="24"/>
          <w:szCs w:val="24"/>
        </w:rPr>
      </w:pPr>
      <w:r w:rsidRPr="00BF5E2E">
        <w:rPr>
          <w:rFonts w:ascii="Bookman Old Style" w:hAnsi="Bookman Old Style"/>
          <w:sz w:val="24"/>
          <w:szCs w:val="24"/>
        </w:rPr>
        <w:t>3. Are regular fee-paying main campus or</w:t>
      </w:r>
      <w:r w:rsidR="00C76000">
        <w:rPr>
          <w:rFonts w:ascii="Bookman Old Style" w:hAnsi="Bookman Old Style"/>
          <w:sz w:val="24"/>
          <w:szCs w:val="24"/>
        </w:rPr>
        <w:t xml:space="preserve"> city campus</w:t>
      </w:r>
      <w:r w:rsidRPr="00BF5E2E">
        <w:rPr>
          <w:rFonts w:ascii="Bookman Old Style" w:hAnsi="Bookman Old Style"/>
          <w:sz w:val="24"/>
          <w:szCs w:val="24"/>
        </w:rPr>
        <w:t xml:space="preserve"> </w:t>
      </w:r>
    </w:p>
    <w:p w:rsidR="00BF5E2E" w:rsidRPr="00BF5E2E" w:rsidRDefault="00BF5E2E" w:rsidP="00BF5E2E">
      <w:pPr>
        <w:rPr>
          <w:rFonts w:ascii="Bookman Old Style" w:hAnsi="Bookman Old Style"/>
          <w:sz w:val="24"/>
          <w:szCs w:val="24"/>
        </w:rPr>
      </w:pPr>
      <w:r w:rsidRPr="00BF5E2E">
        <w:rPr>
          <w:rFonts w:ascii="Bookman Old Style" w:hAnsi="Bookman Old Style"/>
          <w:sz w:val="24"/>
          <w:szCs w:val="24"/>
        </w:rPr>
        <w:t>4. Are able to demonstrate limited family income and/or insufficient funds to cover most or all educational related expenses.</w:t>
      </w:r>
    </w:p>
    <w:p w:rsidR="00BF5E2E" w:rsidRPr="00BF5E2E" w:rsidRDefault="00BF5E2E" w:rsidP="00BF5E2E">
      <w:pPr>
        <w:rPr>
          <w:rFonts w:ascii="Bookman Old Style" w:hAnsi="Bookman Old Style"/>
          <w:sz w:val="24"/>
          <w:szCs w:val="24"/>
        </w:rPr>
      </w:pPr>
      <w:r w:rsidRPr="00BF5E2E">
        <w:rPr>
          <w:rFonts w:ascii="Bookman Old Style" w:hAnsi="Bookman Old Style"/>
          <w:sz w:val="24"/>
          <w:szCs w:val="24"/>
        </w:rPr>
        <w:t>5. Have the will to succeed (determination, perseverance and success in other pursuits).</w:t>
      </w:r>
    </w:p>
    <w:p w:rsidR="00C438D0" w:rsidRDefault="00C646C7" w:rsidP="00C438D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 Obtained an aggregate of 20</w:t>
      </w:r>
      <w:r w:rsidR="00BF5E2E" w:rsidRPr="00BF5E2E">
        <w:rPr>
          <w:rFonts w:ascii="Bookman Old Style" w:hAnsi="Bookman Old Style"/>
          <w:sz w:val="24"/>
          <w:szCs w:val="24"/>
        </w:rPr>
        <w:t xml:space="preserve"> or better at the WASSCE.</w:t>
      </w:r>
    </w:p>
    <w:p w:rsidR="00530EF6" w:rsidRPr="00C438D0" w:rsidRDefault="00BF5E2E">
      <w:pPr>
        <w:rPr>
          <w:rFonts w:ascii="Bookman Old Style" w:hAnsi="Bookman Old Style"/>
          <w:sz w:val="24"/>
          <w:szCs w:val="24"/>
        </w:rPr>
      </w:pPr>
      <w:r w:rsidRPr="00BF5E2E">
        <w:rPr>
          <w:rFonts w:ascii="Bookman Old Style" w:hAnsi="Bookman Old Style"/>
          <w:sz w:val="24"/>
          <w:szCs w:val="24"/>
        </w:rPr>
        <w:t> If you have any questions you may call the Students Financial Aid Office on 0302-945312/0303-965240/0205-186904/ 0206804077 or send an email to </w:t>
      </w:r>
      <w:hyperlink r:id="rId7" w:history="1">
        <w:r w:rsidRPr="00BF5E2E">
          <w:rPr>
            <w:rStyle w:val="Hyperlink"/>
            <w:rFonts w:ascii="Bookman Old Style" w:hAnsi="Bookman Old Style"/>
            <w:sz w:val="24"/>
            <w:szCs w:val="24"/>
          </w:rPr>
          <w:t>finaid@ug.edu.gh</w:t>
        </w:r>
      </w:hyperlink>
      <w:r w:rsidRPr="00BF5E2E">
        <w:rPr>
          <w:rFonts w:ascii="Bookman Old Style" w:hAnsi="Bookman Old Style"/>
          <w:sz w:val="24"/>
          <w:szCs w:val="24"/>
        </w:rPr>
        <w:t>. You may also walk in during working hours to make enquiries.</w:t>
      </w:r>
    </w:p>
    <w:sectPr w:rsidR="00530EF6" w:rsidRPr="00C438D0" w:rsidSect="00C76000">
      <w:pgSz w:w="15840" w:h="12240" w:orient="landscape"/>
      <w:pgMar w:top="426" w:right="389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D10E1"/>
    <w:multiLevelType w:val="hybridMultilevel"/>
    <w:tmpl w:val="599C25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C4"/>
    <w:rsid w:val="00140055"/>
    <w:rsid w:val="002E1C37"/>
    <w:rsid w:val="00371AB3"/>
    <w:rsid w:val="00423F71"/>
    <w:rsid w:val="004511C4"/>
    <w:rsid w:val="00530EF6"/>
    <w:rsid w:val="00582F84"/>
    <w:rsid w:val="0060311F"/>
    <w:rsid w:val="007B1B74"/>
    <w:rsid w:val="00BF5E2E"/>
    <w:rsid w:val="00C438D0"/>
    <w:rsid w:val="00C646C7"/>
    <w:rsid w:val="00C76000"/>
    <w:rsid w:val="00E0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DFC24-F4A8-41C4-BE6B-78E8FCF0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E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id@ug.edu.g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.edu.g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Akua Ayisi</dc:creator>
  <cp:keywords/>
  <dc:description/>
  <cp:lastModifiedBy>Windows User</cp:lastModifiedBy>
  <cp:revision>10</cp:revision>
  <cp:lastPrinted>2024-01-22T15:14:00Z</cp:lastPrinted>
  <dcterms:created xsi:type="dcterms:W3CDTF">2023-02-01T15:45:00Z</dcterms:created>
  <dcterms:modified xsi:type="dcterms:W3CDTF">2024-01-22T15:15:00Z</dcterms:modified>
</cp:coreProperties>
</file>