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3E77" w14:textId="77777777" w:rsidR="00F00185" w:rsidRPr="0003357C" w:rsidRDefault="00F00185" w:rsidP="0003357C">
      <w:pPr>
        <w:spacing w:before="100" w:beforeAutospacing="1" w:after="100" w:afterAutospacing="1" w:line="360" w:lineRule="auto"/>
        <w:jc w:val="both"/>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Profile of Professor Isaac Wiafe</w:t>
      </w:r>
    </w:p>
    <w:p w14:paraId="02E42E54" w14:textId="0A064FDE" w:rsidR="00F00185" w:rsidRPr="0003357C" w:rsidRDefault="55CF392C"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Isaac Wiafe is a Professor of Information Technology at the Department of Computer Science,</w:t>
      </w:r>
      <w:r w:rsidR="4DBD61F9" w:rsidRPr="0003357C">
        <w:rPr>
          <w:rFonts w:asciiTheme="majorBidi" w:eastAsia="Times New Roman" w:hAnsiTheme="majorBidi" w:cstheme="majorBidi"/>
          <w:kern w:val="0"/>
          <w:lang w:val="en-GB" w:eastAsia="en-GB"/>
          <w14:ligatures w14:val="none"/>
        </w:rPr>
        <w:t xml:space="preserve"> </w:t>
      </w:r>
      <w:r w:rsidR="4DBD61F9" w:rsidRPr="0003357C">
        <w:rPr>
          <w:rFonts w:asciiTheme="majorBidi" w:eastAsia="Times New Roman" w:hAnsiTheme="majorBidi" w:cstheme="majorBidi"/>
          <w:lang w:val="en-GB" w:eastAsia="en-GB"/>
        </w:rPr>
        <w:t xml:space="preserve">College of Basic and Applied Sciences, </w:t>
      </w:r>
      <w:r w:rsidRPr="0003357C">
        <w:rPr>
          <w:rFonts w:asciiTheme="majorBidi" w:eastAsia="Times New Roman" w:hAnsiTheme="majorBidi" w:cstheme="majorBidi"/>
          <w:kern w:val="0"/>
          <w:lang w:val="en-GB" w:eastAsia="en-GB"/>
          <w14:ligatures w14:val="none"/>
        </w:rPr>
        <w:t>University of Ghana. His scholarly contributions are in the fields of Human</w:t>
      </w:r>
      <w:r w:rsidR="0003357C">
        <w:rPr>
          <w:rFonts w:asciiTheme="majorBidi" w:eastAsia="Times New Roman" w:hAnsiTheme="majorBidi" w:cstheme="majorBidi"/>
          <w:kern w:val="0"/>
          <w:lang w:val="en-GB" w:eastAsia="en-GB"/>
          <w14:ligatures w14:val="none"/>
        </w:rPr>
        <w:t>-</w:t>
      </w:r>
      <w:r w:rsidRPr="0003357C">
        <w:rPr>
          <w:rFonts w:asciiTheme="majorBidi" w:eastAsia="Times New Roman" w:hAnsiTheme="majorBidi" w:cstheme="majorBidi"/>
          <w:kern w:val="0"/>
          <w:lang w:val="en-GB" w:eastAsia="en-GB"/>
          <w14:ligatures w14:val="none"/>
        </w:rPr>
        <w:t xml:space="preserve">Computer Interaction, Persuasive </w:t>
      </w:r>
      <w:r w:rsidR="620A551F" w:rsidRPr="0003357C">
        <w:rPr>
          <w:rFonts w:asciiTheme="majorBidi" w:eastAsia="Times New Roman" w:hAnsiTheme="majorBidi" w:cstheme="majorBidi"/>
          <w:kern w:val="0"/>
          <w:lang w:val="en-GB" w:eastAsia="en-GB"/>
          <w14:ligatures w14:val="none"/>
        </w:rPr>
        <w:t>Technology</w:t>
      </w:r>
      <w:r w:rsidRPr="0003357C">
        <w:rPr>
          <w:rFonts w:asciiTheme="majorBidi" w:eastAsia="Times New Roman" w:hAnsiTheme="majorBidi" w:cstheme="majorBidi"/>
          <w:kern w:val="0"/>
          <w:lang w:val="en-GB" w:eastAsia="en-GB"/>
          <w14:ligatures w14:val="none"/>
        </w:rPr>
        <w:t xml:space="preserve">, </w:t>
      </w:r>
      <w:r w:rsidR="28DCADA1" w:rsidRPr="0003357C">
        <w:rPr>
          <w:rFonts w:asciiTheme="majorBidi" w:eastAsia="Times New Roman" w:hAnsiTheme="majorBidi" w:cstheme="majorBidi"/>
          <w:kern w:val="0"/>
          <w:lang w:val="en-GB" w:eastAsia="en-GB"/>
          <w14:ligatures w14:val="none"/>
        </w:rPr>
        <w:t>Behavior</w:t>
      </w:r>
      <w:r w:rsidRPr="0003357C">
        <w:rPr>
          <w:rFonts w:asciiTheme="majorBidi" w:eastAsia="Times New Roman" w:hAnsiTheme="majorBidi" w:cstheme="majorBidi"/>
          <w:kern w:val="0"/>
          <w:lang w:val="en-GB" w:eastAsia="en-GB"/>
          <w14:ligatures w14:val="none"/>
        </w:rPr>
        <w:t xml:space="preserve"> Change Support Systems, Artificial Intelligence, Natural Language Processing, </w:t>
      </w:r>
      <w:r w:rsidR="646DFBE8" w:rsidRPr="0003357C">
        <w:rPr>
          <w:rFonts w:asciiTheme="majorBidi" w:eastAsia="Times New Roman" w:hAnsiTheme="majorBidi" w:cstheme="majorBidi"/>
          <w:kern w:val="0"/>
          <w:lang w:val="en-GB" w:eastAsia="en-GB"/>
          <w14:ligatures w14:val="none"/>
        </w:rPr>
        <w:t>Extended</w:t>
      </w:r>
      <w:r w:rsidRPr="0003357C">
        <w:rPr>
          <w:rFonts w:asciiTheme="majorBidi" w:eastAsia="Times New Roman" w:hAnsiTheme="majorBidi" w:cstheme="majorBidi"/>
          <w:kern w:val="0"/>
          <w:lang w:val="en-GB" w:eastAsia="en-GB"/>
          <w14:ligatures w14:val="none"/>
        </w:rPr>
        <w:t xml:space="preserve"> Reality and Digital Inclusion. His research focuses on understanding how intelligent technologies can be designed to influence human attitudes and </w:t>
      </w:r>
      <w:r w:rsidR="79748F3A" w:rsidRPr="0003357C">
        <w:rPr>
          <w:rFonts w:asciiTheme="majorBidi" w:eastAsia="Times New Roman" w:hAnsiTheme="majorBidi" w:cstheme="majorBidi"/>
          <w:kern w:val="0"/>
          <w:lang w:val="en-GB" w:eastAsia="en-GB"/>
          <w14:ligatures w14:val="none"/>
        </w:rPr>
        <w:t>behaviors</w:t>
      </w:r>
      <w:r w:rsidRPr="0003357C">
        <w:rPr>
          <w:rFonts w:asciiTheme="majorBidi" w:eastAsia="Times New Roman" w:hAnsiTheme="majorBidi" w:cstheme="majorBidi"/>
          <w:kern w:val="0"/>
          <w:lang w:val="en-GB" w:eastAsia="en-GB"/>
          <w14:ligatures w14:val="none"/>
        </w:rPr>
        <w:t xml:space="preserve"> to address societal challenges in health, education, transportation and digital transformation. He leads the Human</w:t>
      </w:r>
      <w:r w:rsidR="0003357C">
        <w:rPr>
          <w:rFonts w:asciiTheme="majorBidi" w:eastAsia="Times New Roman" w:hAnsiTheme="majorBidi" w:cstheme="majorBidi"/>
          <w:kern w:val="0"/>
          <w:lang w:val="en-GB" w:eastAsia="en-GB"/>
          <w14:ligatures w14:val="none"/>
        </w:rPr>
        <w:t>-</w:t>
      </w:r>
      <w:r w:rsidRPr="0003357C">
        <w:rPr>
          <w:rFonts w:asciiTheme="majorBidi" w:eastAsia="Times New Roman" w:hAnsiTheme="majorBidi" w:cstheme="majorBidi"/>
          <w:kern w:val="0"/>
          <w:lang w:val="en-GB" w:eastAsia="en-GB"/>
          <w14:ligatures w14:val="none"/>
        </w:rPr>
        <w:t>Computer Interaction Lab</w:t>
      </w:r>
      <w:r w:rsidR="007B0B63" w:rsidRPr="0003357C">
        <w:rPr>
          <w:rFonts w:asciiTheme="majorBidi" w:eastAsia="Times New Roman" w:hAnsiTheme="majorBidi" w:cstheme="majorBidi"/>
          <w:kern w:val="0"/>
          <w:lang w:val="en-GB" w:eastAsia="en-GB"/>
          <w14:ligatures w14:val="none"/>
        </w:rPr>
        <w:t xml:space="preserve"> </w:t>
      </w:r>
      <w:r w:rsidRPr="0003357C">
        <w:rPr>
          <w:rFonts w:asciiTheme="majorBidi" w:eastAsia="Times New Roman" w:hAnsiTheme="majorBidi" w:cstheme="majorBidi"/>
          <w:kern w:val="0"/>
          <w:lang w:val="en-GB" w:eastAsia="en-GB"/>
          <w14:ligatures w14:val="none"/>
        </w:rPr>
        <w:t>(HCI-Lab) at the University of Ghana.</w:t>
      </w:r>
    </w:p>
    <w:p w14:paraId="7D11BE42" w14:textId="1D8DFC88" w:rsidR="00130998" w:rsidRPr="0003357C" w:rsidRDefault="0042077D" w:rsidP="0003357C">
      <w:pPr>
        <w:spacing w:before="120" w:after="120" w:line="360" w:lineRule="auto"/>
        <w:jc w:val="both"/>
        <w:outlineLvl w:val="2"/>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 xml:space="preserve">Early Life and </w:t>
      </w:r>
      <w:r w:rsidR="00130998" w:rsidRPr="0003357C">
        <w:rPr>
          <w:rFonts w:asciiTheme="majorBidi" w:eastAsia="Times New Roman" w:hAnsiTheme="majorBidi" w:cstheme="majorBidi"/>
          <w:b/>
          <w:bCs/>
          <w:kern w:val="0"/>
          <w:lang w:eastAsia="en-GB"/>
          <w14:ligatures w14:val="none"/>
        </w:rPr>
        <w:t>Education</w:t>
      </w:r>
    </w:p>
    <w:p w14:paraId="37A5051B" w14:textId="50207D57" w:rsidR="00130998" w:rsidRPr="0003357C" w:rsidRDefault="37111A85" w:rsidP="0003357C">
      <w:pPr>
        <w:spacing w:before="120" w:after="120" w:line="360" w:lineRule="auto"/>
        <w:jc w:val="both"/>
        <w:rPr>
          <w:rFonts w:asciiTheme="majorBidi" w:hAnsiTheme="majorBidi" w:cstheme="majorBidi"/>
        </w:rPr>
      </w:pPr>
      <w:r w:rsidRPr="0003357C">
        <w:rPr>
          <w:rFonts w:asciiTheme="majorBidi" w:eastAsia="Garamond" w:hAnsiTheme="majorBidi" w:cstheme="majorBidi"/>
          <w:lang w:val="en-GB"/>
        </w:rPr>
        <w:t>He began his primary education at Orally Primary School, Adabraka, in 1981, before continuing at New Era Preparatory School, Tudu, and later Additrom Primary School</w:t>
      </w:r>
      <w:r w:rsidR="007556E4" w:rsidRPr="0003357C">
        <w:rPr>
          <w:rFonts w:asciiTheme="majorBidi" w:eastAsia="Garamond" w:hAnsiTheme="majorBidi" w:cstheme="majorBidi"/>
          <w:lang w:val="en-GB"/>
        </w:rPr>
        <w:t xml:space="preserve"> at</w:t>
      </w:r>
      <w:r w:rsidRPr="0003357C">
        <w:rPr>
          <w:rFonts w:asciiTheme="majorBidi" w:eastAsia="Garamond" w:hAnsiTheme="majorBidi" w:cstheme="majorBidi"/>
          <w:lang w:val="en-GB"/>
        </w:rPr>
        <w:t xml:space="preserve"> Adabraka, where he completed his primary education. In 1989, he </w:t>
      </w:r>
      <w:r w:rsidR="16BA1A59" w:rsidRPr="0003357C">
        <w:rPr>
          <w:rFonts w:asciiTheme="majorBidi" w:eastAsia="Garamond" w:hAnsiTheme="majorBidi" w:cstheme="majorBidi"/>
          <w:lang w:val="en-GB"/>
        </w:rPr>
        <w:t>continued to</w:t>
      </w:r>
      <w:r w:rsidRPr="0003357C">
        <w:rPr>
          <w:rFonts w:asciiTheme="majorBidi" w:eastAsia="Garamond" w:hAnsiTheme="majorBidi" w:cstheme="majorBidi"/>
          <w:lang w:val="en-GB"/>
        </w:rPr>
        <w:t xml:space="preserve"> Independence Avenue Cluster of Schools in Accra, where he completed his basic education. He proceeded to St. Thomas Aquinas Secondary School, Accra, in 1992 for his secondary education.</w:t>
      </w:r>
    </w:p>
    <w:p w14:paraId="660F4E06" w14:textId="2F32BB29" w:rsidR="00130998" w:rsidRPr="0003357C" w:rsidRDefault="37111A85" w:rsidP="0003357C">
      <w:pPr>
        <w:spacing w:before="120" w:after="120" w:line="360" w:lineRule="auto"/>
        <w:jc w:val="both"/>
        <w:rPr>
          <w:rFonts w:asciiTheme="majorBidi" w:eastAsia="Times New Roman" w:hAnsiTheme="majorBidi" w:cstheme="majorBidi"/>
          <w:kern w:val="0"/>
          <w:lang w:eastAsia="en-GB"/>
          <w14:ligatures w14:val="none"/>
        </w:rPr>
      </w:pPr>
      <w:r w:rsidRPr="0003357C">
        <w:rPr>
          <w:rFonts w:asciiTheme="majorBidi" w:eastAsia="Garamond" w:hAnsiTheme="majorBidi" w:cstheme="majorBidi"/>
          <w:lang w:val="en-GB"/>
        </w:rPr>
        <w:t xml:space="preserve">He later gained admission to the Kwame Nkrumah University of Science and Technology (KNUST), where he earned a Bachelor of Science degree in Mathematics in 2000. </w:t>
      </w:r>
      <w:r w:rsidR="00130998" w:rsidRPr="0003357C">
        <w:rPr>
          <w:rFonts w:asciiTheme="majorBidi" w:eastAsia="Times New Roman" w:hAnsiTheme="majorBidi" w:cstheme="majorBidi"/>
          <w:kern w:val="0"/>
          <w:lang w:eastAsia="en-GB"/>
          <w14:ligatures w14:val="none"/>
        </w:rPr>
        <w:t xml:space="preserve">His undergraduate training provided a strong foundation in mathematical modelling, statistical reasoning and computational problem-solving, which later </w:t>
      </w:r>
      <w:r w:rsidR="3C1AC4EA" w:rsidRPr="0003357C">
        <w:rPr>
          <w:rFonts w:asciiTheme="majorBidi" w:eastAsia="Times New Roman" w:hAnsiTheme="majorBidi" w:cstheme="majorBidi"/>
          <w:kern w:val="0"/>
          <w:lang w:eastAsia="en-GB"/>
          <w14:ligatures w14:val="none"/>
        </w:rPr>
        <w:t>influenced</w:t>
      </w:r>
      <w:r w:rsidR="00130998" w:rsidRPr="0003357C">
        <w:rPr>
          <w:rFonts w:asciiTheme="majorBidi" w:eastAsia="Times New Roman" w:hAnsiTheme="majorBidi" w:cstheme="majorBidi"/>
          <w:kern w:val="0"/>
          <w:lang w:eastAsia="en-GB"/>
          <w14:ligatures w14:val="none"/>
        </w:rPr>
        <w:t xml:space="preserve"> his research career.</w:t>
      </w:r>
    </w:p>
    <w:p w14:paraId="743133D6" w14:textId="5778555B" w:rsidR="00130998" w:rsidRPr="0003357C" w:rsidRDefault="13C79510"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 xml:space="preserve">In 2007, </w:t>
      </w:r>
      <w:r w:rsidR="1421EBA8" w:rsidRPr="0003357C">
        <w:rPr>
          <w:rFonts w:asciiTheme="majorBidi" w:eastAsia="Garamond" w:hAnsiTheme="majorBidi" w:cstheme="majorBidi"/>
          <w:lang w:val="en-GB"/>
        </w:rPr>
        <w:t>Professor</w:t>
      </w:r>
      <w:r w:rsidR="10DBD5E7" w:rsidRPr="0003357C">
        <w:rPr>
          <w:rFonts w:asciiTheme="majorBidi" w:eastAsia="Times New Roman" w:hAnsiTheme="majorBidi" w:cstheme="majorBidi"/>
          <w:kern w:val="0"/>
          <w:lang w:val="en-GB" w:eastAsia="en-GB"/>
          <w14:ligatures w14:val="none"/>
        </w:rPr>
        <w:t xml:space="preserve"> </w:t>
      </w:r>
      <w:r w:rsidRPr="0003357C">
        <w:rPr>
          <w:rFonts w:asciiTheme="majorBidi" w:eastAsia="Times New Roman" w:hAnsiTheme="majorBidi" w:cstheme="majorBidi"/>
          <w:kern w:val="0"/>
          <w:lang w:val="en-GB" w:eastAsia="en-GB"/>
          <w14:ligatures w14:val="none"/>
        </w:rPr>
        <w:t>Isaac Wiafe commenced an integrated PhD programme in Statistics at the University of Bath, United Kingdom, with a special emphasis on Markov Chain Monte Carlo (MCMC) methods. During his studies, his research interests evolved towards Informatics, Human</w:t>
      </w:r>
      <w:r w:rsidR="00D85DA9">
        <w:rPr>
          <w:rFonts w:asciiTheme="majorBidi" w:eastAsia="Times New Roman" w:hAnsiTheme="majorBidi" w:cstheme="majorBidi"/>
          <w:kern w:val="0"/>
          <w:lang w:val="en-GB" w:eastAsia="en-GB"/>
          <w14:ligatures w14:val="none"/>
        </w:rPr>
        <w:t>-</w:t>
      </w:r>
      <w:r w:rsidRPr="0003357C">
        <w:rPr>
          <w:rFonts w:asciiTheme="majorBidi" w:eastAsia="Times New Roman" w:hAnsiTheme="majorBidi" w:cstheme="majorBidi"/>
          <w:kern w:val="0"/>
          <w:lang w:val="en-GB" w:eastAsia="en-GB"/>
          <w14:ligatures w14:val="none"/>
        </w:rPr>
        <w:t>Computer Interaction,</w:t>
      </w:r>
      <w:r w:rsidR="3DF3AD33" w:rsidRPr="0003357C">
        <w:rPr>
          <w:rFonts w:asciiTheme="majorBidi" w:eastAsia="Times New Roman" w:hAnsiTheme="majorBidi" w:cstheme="majorBidi"/>
          <w:kern w:val="0"/>
          <w:lang w:val="en-GB" w:eastAsia="en-GB"/>
          <w14:ligatures w14:val="none"/>
        </w:rPr>
        <w:t xml:space="preserve"> (HCI)</w:t>
      </w:r>
      <w:r w:rsidRPr="0003357C">
        <w:rPr>
          <w:rFonts w:asciiTheme="majorBidi" w:eastAsia="Times New Roman" w:hAnsiTheme="majorBidi" w:cstheme="majorBidi"/>
          <w:kern w:val="0"/>
          <w:lang w:val="en-GB" w:eastAsia="en-GB"/>
          <w14:ligatures w14:val="none"/>
        </w:rPr>
        <w:t xml:space="preserve"> and the design of intelligent systems. Consequently, he transferred to the University of Reading, United Kingdom, where he pursued postgraduate studies in Informatics. He obtained a Master of Science degree in Applied Informatics in 2009 and subsequently earned a Doctor of Philosophy degree in Informatics in 2012.</w:t>
      </w:r>
    </w:p>
    <w:p w14:paraId="1B1A39B3" w14:textId="77777777" w:rsidR="00F00185" w:rsidRPr="0003357C" w:rsidRDefault="00F00185" w:rsidP="0003357C">
      <w:pPr>
        <w:spacing w:before="120" w:after="120" w:line="360" w:lineRule="auto"/>
        <w:jc w:val="both"/>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Career History</w:t>
      </w:r>
    </w:p>
    <w:p w14:paraId="58244578" w14:textId="3E6F6996" w:rsidR="00F00185" w:rsidRPr="0003357C" w:rsidRDefault="002317C9" w:rsidP="0003357C">
      <w:pPr>
        <w:spacing w:before="120" w:after="120" w:line="360" w:lineRule="auto"/>
        <w:jc w:val="both"/>
        <w:rPr>
          <w:rFonts w:asciiTheme="majorBidi" w:eastAsia="Times New Roman" w:hAnsiTheme="majorBidi" w:cstheme="majorBidi"/>
          <w:kern w:val="0"/>
          <w:lang w:eastAsia="en-GB"/>
          <w14:ligatures w14:val="none"/>
        </w:rPr>
      </w:pPr>
      <w:r w:rsidRPr="0003357C">
        <w:rPr>
          <w:rFonts w:asciiTheme="majorBidi" w:eastAsia="Times New Roman" w:hAnsiTheme="majorBidi" w:cstheme="majorBidi"/>
          <w:kern w:val="0"/>
          <w:lang w:eastAsia="en-GB"/>
          <w14:ligatures w14:val="none"/>
        </w:rPr>
        <w:t>Before advancing his education, Prof. Wiafe was employed at Valley View University from 2003 to 2007. From 2012 to 2017, he held a Lecturer position at the School of Technology</w:t>
      </w:r>
      <w:r w:rsidR="00A83C1E" w:rsidRPr="0003357C">
        <w:rPr>
          <w:rFonts w:asciiTheme="majorBidi" w:eastAsia="Times New Roman" w:hAnsiTheme="majorBidi" w:cstheme="majorBidi"/>
          <w:kern w:val="0"/>
          <w:lang w:eastAsia="en-GB"/>
          <w14:ligatures w14:val="none"/>
        </w:rPr>
        <w:t xml:space="preserve"> at the </w:t>
      </w:r>
      <w:r w:rsidRPr="0003357C">
        <w:rPr>
          <w:rFonts w:asciiTheme="majorBidi" w:eastAsia="Times New Roman" w:hAnsiTheme="majorBidi" w:cstheme="majorBidi"/>
          <w:kern w:val="0"/>
          <w:lang w:eastAsia="en-GB"/>
          <w14:ligatures w14:val="none"/>
        </w:rPr>
        <w:t xml:space="preserve">Ghana Institute of Management and Public Administration (GIMPA), where he was </w:t>
      </w:r>
      <w:r w:rsidRPr="0003357C">
        <w:rPr>
          <w:rFonts w:asciiTheme="majorBidi" w:eastAsia="Times New Roman" w:hAnsiTheme="majorBidi" w:cstheme="majorBidi"/>
          <w:kern w:val="0"/>
          <w:lang w:eastAsia="en-GB"/>
          <w14:ligatures w14:val="none"/>
        </w:rPr>
        <w:lastRenderedPageBreak/>
        <w:t>involved in teaching, research and supervising postgraduate students in information technology and informatics.</w:t>
      </w:r>
    </w:p>
    <w:p w14:paraId="7B18BF21" w14:textId="53327E0D" w:rsidR="00272778" w:rsidRPr="0003357C" w:rsidRDefault="55CF392C"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In 2017, he joined the Department of Computer Science at the University of Ghana as a Lecturer. He was subsequently promoted to Senior Lecturer</w:t>
      </w:r>
      <w:r w:rsidR="10DBD5E7" w:rsidRPr="0003357C">
        <w:rPr>
          <w:rFonts w:asciiTheme="majorBidi" w:eastAsia="Times New Roman" w:hAnsiTheme="majorBidi" w:cstheme="majorBidi"/>
          <w:kern w:val="0"/>
          <w:lang w:val="en-GB" w:eastAsia="en-GB"/>
          <w14:ligatures w14:val="none"/>
        </w:rPr>
        <w:t xml:space="preserve"> in 2020,</w:t>
      </w:r>
      <w:r w:rsidRPr="0003357C">
        <w:rPr>
          <w:rFonts w:asciiTheme="majorBidi" w:eastAsia="Times New Roman" w:hAnsiTheme="majorBidi" w:cstheme="majorBidi"/>
          <w:kern w:val="0"/>
          <w:lang w:val="en-GB" w:eastAsia="en-GB"/>
          <w14:ligatures w14:val="none"/>
        </w:rPr>
        <w:t xml:space="preserve"> Associate Professor</w:t>
      </w:r>
      <w:r w:rsidR="10DBD5E7" w:rsidRPr="0003357C">
        <w:rPr>
          <w:rFonts w:asciiTheme="majorBidi" w:eastAsia="Times New Roman" w:hAnsiTheme="majorBidi" w:cstheme="majorBidi"/>
          <w:kern w:val="0"/>
          <w:lang w:val="en-GB" w:eastAsia="en-GB"/>
          <w14:ligatures w14:val="none"/>
        </w:rPr>
        <w:t xml:space="preserve"> in 2021 and a </w:t>
      </w:r>
      <w:r w:rsidR="003D41F2" w:rsidRPr="0003357C">
        <w:rPr>
          <w:rFonts w:asciiTheme="majorBidi" w:eastAsia="Times New Roman" w:hAnsiTheme="majorBidi" w:cstheme="majorBidi"/>
          <w:kern w:val="0"/>
          <w:lang w:val="en-GB" w:eastAsia="en-GB"/>
          <w14:ligatures w14:val="none"/>
        </w:rPr>
        <w:t>professor</w:t>
      </w:r>
      <w:r w:rsidR="10DBD5E7" w:rsidRPr="0003357C">
        <w:rPr>
          <w:rFonts w:asciiTheme="majorBidi" w:eastAsia="Times New Roman" w:hAnsiTheme="majorBidi" w:cstheme="majorBidi"/>
          <w:kern w:val="0"/>
          <w:lang w:val="en-GB" w:eastAsia="en-GB"/>
          <w14:ligatures w14:val="none"/>
        </w:rPr>
        <w:t xml:space="preserve"> in 2025</w:t>
      </w:r>
      <w:r w:rsidRPr="0003357C">
        <w:rPr>
          <w:rFonts w:asciiTheme="majorBidi" w:eastAsia="Times New Roman" w:hAnsiTheme="majorBidi" w:cstheme="majorBidi"/>
          <w:kern w:val="0"/>
          <w:lang w:val="en-GB" w:eastAsia="en-GB"/>
          <w14:ligatures w14:val="none"/>
        </w:rPr>
        <w:t xml:space="preserve">. Over the years, he has contributed significantly to the growth of Computer Science education and research at the University of Ghana and has played an instrumental role in developing emerging research areas at the intersection of technology, </w:t>
      </w:r>
      <w:r w:rsidR="09686C1E" w:rsidRPr="0003357C">
        <w:rPr>
          <w:rFonts w:asciiTheme="majorBidi" w:eastAsia="Times New Roman" w:hAnsiTheme="majorBidi" w:cstheme="majorBidi"/>
          <w:kern w:val="0"/>
          <w:lang w:val="en-GB" w:eastAsia="en-GB"/>
          <w14:ligatures w14:val="none"/>
        </w:rPr>
        <w:t xml:space="preserve">human </w:t>
      </w:r>
      <w:proofErr w:type="spellStart"/>
      <w:r w:rsidR="09686C1E" w:rsidRPr="0003357C">
        <w:rPr>
          <w:rFonts w:asciiTheme="majorBidi" w:eastAsia="Times New Roman" w:hAnsiTheme="majorBidi" w:cstheme="majorBidi"/>
          <w:kern w:val="0"/>
          <w:lang w:val="en-GB" w:eastAsia="en-GB"/>
          <w14:ligatures w14:val="none"/>
        </w:rPr>
        <w:t>behavior</w:t>
      </w:r>
      <w:proofErr w:type="spellEnd"/>
      <w:r w:rsidRPr="0003357C">
        <w:rPr>
          <w:rFonts w:asciiTheme="majorBidi" w:eastAsia="Times New Roman" w:hAnsiTheme="majorBidi" w:cstheme="majorBidi"/>
          <w:kern w:val="0"/>
          <w:lang w:val="en-GB" w:eastAsia="en-GB"/>
          <w14:ligatures w14:val="none"/>
        </w:rPr>
        <w:t xml:space="preserve"> and </w:t>
      </w:r>
      <w:r w:rsidR="42F901B6" w:rsidRPr="0003357C">
        <w:rPr>
          <w:rFonts w:asciiTheme="majorBidi" w:eastAsia="Times New Roman" w:hAnsiTheme="majorBidi" w:cstheme="majorBidi"/>
          <w:kern w:val="0"/>
          <w:lang w:val="en-GB" w:eastAsia="en-GB"/>
          <w14:ligatures w14:val="none"/>
        </w:rPr>
        <w:t>low-resource environments.</w:t>
      </w:r>
    </w:p>
    <w:p w14:paraId="7AA84BF5" w14:textId="77777777" w:rsidR="002317C9" w:rsidRPr="0003357C" w:rsidRDefault="002317C9" w:rsidP="0003357C">
      <w:pPr>
        <w:pStyle w:val="NormalWeb"/>
        <w:spacing w:line="360" w:lineRule="auto"/>
        <w:jc w:val="both"/>
        <w:rPr>
          <w:rFonts w:asciiTheme="majorBidi" w:hAnsiTheme="majorBidi" w:cstheme="majorBidi"/>
          <w:b/>
          <w:bCs/>
        </w:rPr>
      </w:pPr>
      <w:r w:rsidRPr="0003357C">
        <w:rPr>
          <w:rFonts w:asciiTheme="majorBidi" w:hAnsiTheme="majorBidi" w:cstheme="majorBidi"/>
          <w:b/>
          <w:bCs/>
        </w:rPr>
        <w:t>Teaching, Research and Mentorship</w:t>
      </w:r>
    </w:p>
    <w:p w14:paraId="2576EFD7" w14:textId="4A0F9057" w:rsidR="002317C9" w:rsidRPr="0003357C" w:rsidRDefault="002317C9" w:rsidP="0003357C">
      <w:pPr>
        <w:pStyle w:val="NormalWeb"/>
        <w:spacing w:line="360" w:lineRule="auto"/>
        <w:jc w:val="both"/>
        <w:rPr>
          <w:rFonts w:asciiTheme="majorBidi" w:hAnsiTheme="majorBidi" w:cstheme="majorBidi"/>
        </w:rPr>
      </w:pPr>
      <w:r w:rsidRPr="0003357C">
        <w:rPr>
          <w:rFonts w:asciiTheme="majorBidi" w:hAnsiTheme="majorBidi" w:cstheme="majorBidi"/>
        </w:rPr>
        <w:t>His academic career has been defined by a commitment to advancing knowledge at the intersection of human behaviour and digital technology. He has made significant contributions to the fields of Human</w:t>
      </w:r>
      <w:r w:rsidR="00D85DA9">
        <w:rPr>
          <w:rFonts w:asciiTheme="majorBidi" w:hAnsiTheme="majorBidi" w:cstheme="majorBidi"/>
        </w:rPr>
        <w:t>-</w:t>
      </w:r>
      <w:r w:rsidRPr="0003357C">
        <w:rPr>
          <w:rFonts w:asciiTheme="majorBidi" w:hAnsiTheme="majorBidi" w:cstheme="majorBidi"/>
        </w:rPr>
        <w:t>Computer Interaction, Artificial Intelligence and Virtual Reality. Through his research, he has advanced understanding of how intelligent systems can be designed to influence attitudes, decisions and behaviours in ways that promote positive societal outcomes.</w:t>
      </w:r>
    </w:p>
    <w:p w14:paraId="5EDBCBEB" w14:textId="77777777" w:rsidR="002317C9" w:rsidRPr="0003357C" w:rsidRDefault="002317C9" w:rsidP="0003357C">
      <w:pPr>
        <w:pStyle w:val="NormalWeb"/>
        <w:spacing w:line="360" w:lineRule="auto"/>
        <w:jc w:val="both"/>
        <w:rPr>
          <w:rFonts w:asciiTheme="majorBidi" w:hAnsiTheme="majorBidi" w:cstheme="majorBidi"/>
        </w:rPr>
      </w:pPr>
      <w:r w:rsidRPr="0003357C">
        <w:rPr>
          <w:rFonts w:asciiTheme="majorBidi" w:hAnsiTheme="majorBidi" w:cstheme="majorBidi"/>
        </w:rPr>
        <w:t>He is internationally recognised for developing the Three-Dimensional Relationship between Attitude and Behaviour (3D-RAB) Model and the Unified Framework for Analysing, Designing and Evaluating Persuasive Technologies (U-FADE). These frameworks have contributed to the theoretical and methodological foundations of persuasive systems research and continue to guide the design and evaluation of behaviour change technologies across multiple domains.</w:t>
      </w:r>
    </w:p>
    <w:p w14:paraId="312AD4C8" w14:textId="4F925825" w:rsidR="002317C9" w:rsidRPr="0003357C" w:rsidRDefault="002317C9" w:rsidP="0003357C">
      <w:pPr>
        <w:pStyle w:val="NormalWeb"/>
        <w:spacing w:line="360" w:lineRule="auto"/>
        <w:jc w:val="both"/>
        <w:rPr>
          <w:rFonts w:asciiTheme="majorBidi" w:hAnsiTheme="majorBidi" w:cstheme="majorBidi"/>
        </w:rPr>
      </w:pPr>
      <w:r w:rsidRPr="0003357C">
        <w:rPr>
          <w:rFonts w:asciiTheme="majorBidi" w:hAnsiTheme="majorBidi" w:cstheme="majorBidi"/>
        </w:rPr>
        <w:t xml:space="preserve">His research has expanded the application of persuasive </w:t>
      </w:r>
      <w:r w:rsidR="66FE0BC9" w:rsidRPr="0003357C">
        <w:rPr>
          <w:rFonts w:asciiTheme="majorBidi" w:hAnsiTheme="majorBidi" w:cstheme="majorBidi"/>
        </w:rPr>
        <w:t>technologies</w:t>
      </w:r>
      <w:r w:rsidRPr="0003357C">
        <w:rPr>
          <w:rFonts w:asciiTheme="majorBidi" w:hAnsiTheme="majorBidi" w:cstheme="majorBidi"/>
        </w:rPr>
        <w:t xml:space="preserve"> beyond traditional digital platforms to include immersive virtual environments, intelligent transportation systems, social networking platforms, healthcare technologies and educational technologies. More recently, he has explored the convergence of artificial intelligence, extended reality</w:t>
      </w:r>
      <w:r w:rsidR="00D85DA9">
        <w:rPr>
          <w:rFonts w:asciiTheme="majorBidi" w:hAnsiTheme="majorBidi" w:cstheme="majorBidi"/>
        </w:rPr>
        <w:t xml:space="preserve"> </w:t>
      </w:r>
      <w:r w:rsidRPr="0003357C">
        <w:rPr>
          <w:rFonts w:asciiTheme="majorBidi" w:hAnsiTheme="majorBidi" w:cstheme="majorBidi"/>
        </w:rPr>
        <w:t>and behaviour change support systems, creating new opportunities for designing human-centred intelligent technologies.</w:t>
      </w:r>
    </w:p>
    <w:p w14:paraId="33169810" w14:textId="42305B8F" w:rsidR="5A999FDC" w:rsidRPr="0003357C" w:rsidRDefault="20E63C5A" w:rsidP="0003357C">
      <w:pPr>
        <w:pStyle w:val="NormalWeb"/>
        <w:spacing w:line="360" w:lineRule="auto"/>
        <w:jc w:val="both"/>
        <w:rPr>
          <w:rFonts w:asciiTheme="majorBidi" w:hAnsiTheme="majorBidi" w:cstheme="majorBidi"/>
          <w:lang w:val="en-GB"/>
        </w:rPr>
      </w:pPr>
      <w:r w:rsidRPr="0003357C">
        <w:rPr>
          <w:rFonts w:asciiTheme="majorBidi" w:hAnsiTheme="majorBidi" w:cstheme="majorBidi"/>
          <w:lang w:val="en-GB"/>
        </w:rPr>
        <w:t xml:space="preserve">As an educator and mentor, Professor Wiafe has taught and supervised several students at undergraduate and postgraduate levels for more than two decades. He has supervised and co-supervised numerous </w:t>
      </w:r>
      <w:r w:rsidR="001127F3">
        <w:rPr>
          <w:rFonts w:asciiTheme="majorBidi" w:hAnsiTheme="majorBidi" w:cstheme="majorBidi"/>
          <w:lang w:val="en-GB"/>
        </w:rPr>
        <w:t>M</w:t>
      </w:r>
      <w:r w:rsidRPr="0003357C">
        <w:rPr>
          <w:rFonts w:asciiTheme="majorBidi" w:hAnsiTheme="majorBidi" w:cstheme="majorBidi"/>
          <w:lang w:val="en-GB"/>
        </w:rPr>
        <w:t xml:space="preserve">aster's, MPhil and PhD candidates and has played a significant role in </w:t>
      </w:r>
      <w:r w:rsidRPr="0003357C">
        <w:rPr>
          <w:rFonts w:asciiTheme="majorBidi" w:hAnsiTheme="majorBidi" w:cstheme="majorBidi"/>
          <w:lang w:val="en-GB"/>
        </w:rPr>
        <w:lastRenderedPageBreak/>
        <w:t>developing the next generation of researchers in Human</w:t>
      </w:r>
      <w:r w:rsidR="001127F3">
        <w:rPr>
          <w:rFonts w:asciiTheme="majorBidi" w:hAnsiTheme="majorBidi" w:cstheme="majorBidi"/>
          <w:lang w:val="en-GB"/>
        </w:rPr>
        <w:t>-</w:t>
      </w:r>
      <w:r w:rsidRPr="0003357C">
        <w:rPr>
          <w:rFonts w:asciiTheme="majorBidi" w:hAnsiTheme="majorBidi" w:cstheme="majorBidi"/>
          <w:lang w:val="en-GB"/>
        </w:rPr>
        <w:t>Computer Interaction, Artificial Intelligence</w:t>
      </w:r>
      <w:r w:rsidR="00325203" w:rsidRPr="0003357C">
        <w:rPr>
          <w:rFonts w:asciiTheme="majorBidi" w:hAnsiTheme="majorBidi" w:cstheme="majorBidi"/>
          <w:lang w:val="en-GB"/>
        </w:rPr>
        <w:t xml:space="preserve"> and </w:t>
      </w:r>
      <w:r w:rsidRPr="0003357C">
        <w:rPr>
          <w:rFonts w:asciiTheme="majorBidi" w:hAnsiTheme="majorBidi" w:cstheme="majorBidi"/>
          <w:lang w:val="en-GB"/>
        </w:rPr>
        <w:t>Virtual Reality</w:t>
      </w:r>
      <w:r w:rsidR="00325203" w:rsidRPr="0003357C">
        <w:rPr>
          <w:rFonts w:asciiTheme="majorBidi" w:hAnsiTheme="majorBidi" w:cstheme="majorBidi"/>
          <w:lang w:val="en-GB"/>
        </w:rPr>
        <w:t xml:space="preserve">. </w:t>
      </w:r>
      <w:r w:rsidRPr="0003357C">
        <w:rPr>
          <w:rFonts w:asciiTheme="majorBidi" w:hAnsiTheme="majorBidi" w:cstheme="majorBidi"/>
          <w:lang w:val="en-GB"/>
        </w:rPr>
        <w:t>Through the DCS HCI-Lab, he has created a vibrant research environment that has trained students and early-career researchers from Ghana and beyond.</w:t>
      </w:r>
    </w:p>
    <w:p w14:paraId="5430A207" w14:textId="279E32EA" w:rsidR="130E7C66" w:rsidRPr="0003357C" w:rsidRDefault="130E7C66" w:rsidP="0003357C">
      <w:pPr>
        <w:spacing w:before="120" w:after="120" w:line="360" w:lineRule="auto"/>
        <w:jc w:val="both"/>
        <w:rPr>
          <w:rFonts w:asciiTheme="majorBidi" w:eastAsia="Times New Roman" w:hAnsiTheme="majorBidi" w:cstheme="majorBidi"/>
          <w:b/>
          <w:bCs/>
          <w:kern w:val="0"/>
          <w:lang w:val="en-GB" w:eastAsia="en-GB"/>
          <w14:ligatures w14:val="none"/>
        </w:rPr>
      </w:pPr>
      <w:r w:rsidRPr="0003357C">
        <w:rPr>
          <w:rFonts w:asciiTheme="majorBidi" w:eastAsia="Times New Roman" w:hAnsiTheme="majorBidi" w:cstheme="majorBidi"/>
          <w:b/>
          <w:bCs/>
          <w:kern w:val="0"/>
          <w:lang w:val="en-GB" w:eastAsia="en-GB"/>
          <w14:ligatures w14:val="none"/>
        </w:rPr>
        <w:t>Research Grants and Major Projects</w:t>
      </w:r>
    </w:p>
    <w:p w14:paraId="7989347B" w14:textId="3C6D5B97" w:rsidR="002C1DE8" w:rsidRPr="0003357C" w:rsidRDefault="002324F5"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Professor Isaac Wiafe has successfully attracted substantial research funding from international organisations, development agencies and research institutions to support innovation</w:t>
      </w:r>
      <w:r w:rsidR="009D1535" w:rsidRPr="0003357C">
        <w:rPr>
          <w:rFonts w:asciiTheme="majorBidi" w:eastAsia="Times New Roman" w:hAnsiTheme="majorBidi" w:cstheme="majorBidi"/>
          <w:kern w:val="0"/>
          <w:lang w:val="en-GB" w:eastAsia="en-GB"/>
          <w14:ligatures w14:val="none"/>
        </w:rPr>
        <w:t xml:space="preserve"> </w:t>
      </w:r>
      <w:r w:rsidRPr="0003357C">
        <w:rPr>
          <w:rFonts w:asciiTheme="majorBidi" w:eastAsia="Times New Roman" w:hAnsiTheme="majorBidi" w:cstheme="majorBidi"/>
          <w:kern w:val="0"/>
          <w:lang w:val="en-GB" w:eastAsia="en-GB"/>
          <w14:ligatures w14:val="none"/>
        </w:rPr>
        <w:t xml:space="preserve">and technology-driven social impact at the University of Ghana. His projects have addressed critical challenges in language technology, inclusive </w:t>
      </w:r>
      <w:r w:rsidR="009D1535" w:rsidRPr="0003357C">
        <w:rPr>
          <w:rFonts w:asciiTheme="majorBidi" w:eastAsia="Times New Roman" w:hAnsiTheme="majorBidi" w:cstheme="majorBidi"/>
          <w:kern w:val="0"/>
          <w:lang w:val="en-GB" w:eastAsia="en-GB"/>
          <w14:ligatures w14:val="none"/>
        </w:rPr>
        <w:t>AI</w:t>
      </w:r>
      <w:r w:rsidRPr="0003357C">
        <w:rPr>
          <w:rFonts w:asciiTheme="majorBidi" w:eastAsia="Times New Roman" w:hAnsiTheme="majorBidi" w:cstheme="majorBidi"/>
          <w:kern w:val="0"/>
          <w:lang w:val="en-GB" w:eastAsia="en-GB"/>
          <w14:ligatures w14:val="none"/>
        </w:rPr>
        <w:t xml:space="preserve"> and education</w:t>
      </w:r>
      <w:r w:rsidR="009B0485" w:rsidRPr="0003357C">
        <w:rPr>
          <w:rFonts w:asciiTheme="majorBidi" w:eastAsia="Times New Roman" w:hAnsiTheme="majorBidi" w:cstheme="majorBidi"/>
          <w:kern w:val="0"/>
          <w:lang w:val="en-GB" w:eastAsia="en-GB"/>
          <w14:ligatures w14:val="none"/>
        </w:rPr>
        <w:t>.</w:t>
      </w:r>
      <w:r w:rsidR="00E709DA" w:rsidRPr="0003357C">
        <w:rPr>
          <w:rFonts w:asciiTheme="majorBidi" w:eastAsia="Times New Roman" w:hAnsiTheme="majorBidi" w:cstheme="majorBidi"/>
          <w:kern w:val="0"/>
          <w:lang w:val="en-GB" w:eastAsia="en-GB"/>
          <w14:ligatures w14:val="none"/>
        </w:rPr>
        <w:t xml:space="preserve"> H</w:t>
      </w:r>
      <w:r w:rsidR="008F79E4" w:rsidRPr="0003357C">
        <w:rPr>
          <w:rFonts w:asciiTheme="majorBidi" w:eastAsia="Times New Roman" w:hAnsiTheme="majorBidi" w:cstheme="majorBidi"/>
          <w:kern w:val="0"/>
          <w:lang w:val="en-GB" w:eastAsia="en-GB"/>
          <w14:ligatures w14:val="none"/>
        </w:rPr>
        <w:t xml:space="preserve">is work is mainly sponsored by </w:t>
      </w:r>
      <w:r w:rsidRPr="0003357C">
        <w:rPr>
          <w:rFonts w:asciiTheme="majorBidi" w:eastAsia="Times New Roman" w:hAnsiTheme="majorBidi" w:cstheme="majorBidi"/>
          <w:kern w:val="0"/>
          <w:lang w:val="en-GB" w:eastAsia="en-GB"/>
          <w14:ligatures w14:val="none"/>
        </w:rPr>
        <w:t xml:space="preserve">Google, UNICEF, </w:t>
      </w:r>
      <w:r w:rsidR="007D3293" w:rsidRPr="0003357C">
        <w:rPr>
          <w:rFonts w:asciiTheme="majorBidi" w:eastAsia="Times New Roman" w:hAnsiTheme="majorBidi" w:cstheme="majorBidi"/>
          <w:kern w:val="0"/>
          <w:lang w:val="en-GB" w:eastAsia="en-GB"/>
          <w14:ligatures w14:val="none"/>
        </w:rPr>
        <w:t xml:space="preserve">MEST, </w:t>
      </w:r>
      <w:r w:rsidRPr="0003357C">
        <w:rPr>
          <w:rFonts w:asciiTheme="majorBidi" w:eastAsia="Times New Roman" w:hAnsiTheme="majorBidi" w:cstheme="majorBidi"/>
          <w:kern w:val="0"/>
          <w:lang w:val="en-GB" w:eastAsia="en-GB"/>
          <w14:ligatures w14:val="none"/>
        </w:rPr>
        <w:t>IDRC and University College London</w:t>
      </w:r>
      <w:r w:rsidR="002C1DE8" w:rsidRPr="0003357C">
        <w:rPr>
          <w:rFonts w:asciiTheme="majorBidi" w:eastAsia="Times New Roman" w:hAnsiTheme="majorBidi" w:cstheme="majorBidi"/>
          <w:kern w:val="0"/>
          <w:lang w:val="en-GB" w:eastAsia="en-GB"/>
          <w14:ligatures w14:val="none"/>
        </w:rPr>
        <w:t>.</w:t>
      </w:r>
    </w:p>
    <w:p w14:paraId="2412C3E9" w14:textId="4A5F874C" w:rsidR="002324F5" w:rsidRPr="0003357C" w:rsidRDefault="002324F5"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A major focus of his recent work has been developing digital infrastructure for Ghanaian and African languages. Through the UGSpeechData/WAXAL Project</w:t>
      </w:r>
      <w:r w:rsidR="00FA76D5" w:rsidRPr="0003357C">
        <w:rPr>
          <w:rFonts w:asciiTheme="majorBidi" w:eastAsia="Times New Roman" w:hAnsiTheme="majorBidi" w:cstheme="majorBidi"/>
          <w:kern w:val="0"/>
          <w:lang w:val="en-GB" w:eastAsia="en-GB"/>
          <w14:ligatures w14:val="none"/>
        </w:rPr>
        <w:t xml:space="preserve">, </w:t>
      </w:r>
      <w:r w:rsidRPr="0003357C">
        <w:rPr>
          <w:rFonts w:asciiTheme="majorBidi" w:eastAsia="Times New Roman" w:hAnsiTheme="majorBidi" w:cstheme="majorBidi"/>
          <w:kern w:val="0"/>
          <w:lang w:val="en-GB" w:eastAsia="en-GB"/>
          <w14:ligatures w14:val="none"/>
        </w:rPr>
        <w:t xml:space="preserve">funded by Google, he led the creation of over 5,000 hours of parallel speech and text datasets for Akan, Ewe, Dagbani, </w:t>
      </w:r>
      <w:proofErr w:type="spellStart"/>
      <w:r w:rsidRPr="0003357C">
        <w:rPr>
          <w:rFonts w:asciiTheme="majorBidi" w:eastAsia="Times New Roman" w:hAnsiTheme="majorBidi" w:cstheme="majorBidi"/>
          <w:kern w:val="0"/>
          <w:lang w:val="en-GB" w:eastAsia="en-GB"/>
          <w14:ligatures w14:val="none"/>
        </w:rPr>
        <w:t>Dagaare</w:t>
      </w:r>
      <w:proofErr w:type="spellEnd"/>
      <w:r w:rsidRPr="0003357C">
        <w:rPr>
          <w:rFonts w:asciiTheme="majorBidi" w:eastAsia="Times New Roman" w:hAnsiTheme="majorBidi" w:cstheme="majorBidi"/>
          <w:kern w:val="0"/>
          <w:lang w:val="en-GB" w:eastAsia="en-GB"/>
          <w14:ligatures w14:val="none"/>
        </w:rPr>
        <w:t xml:space="preserve"> and </w:t>
      </w:r>
      <w:proofErr w:type="spellStart"/>
      <w:r w:rsidRPr="0003357C">
        <w:rPr>
          <w:rFonts w:asciiTheme="majorBidi" w:eastAsia="Times New Roman" w:hAnsiTheme="majorBidi" w:cstheme="majorBidi"/>
          <w:kern w:val="0"/>
          <w:lang w:val="en-GB" w:eastAsia="en-GB"/>
          <w14:ligatures w14:val="none"/>
        </w:rPr>
        <w:t>Ikposo</w:t>
      </w:r>
      <w:proofErr w:type="spellEnd"/>
      <w:r w:rsidR="00FA76D5" w:rsidRPr="0003357C">
        <w:rPr>
          <w:rFonts w:asciiTheme="majorBidi" w:eastAsia="Times New Roman" w:hAnsiTheme="majorBidi" w:cstheme="majorBidi"/>
          <w:kern w:val="0"/>
          <w:lang w:val="en-GB" w:eastAsia="en-GB"/>
          <w14:ligatures w14:val="none"/>
        </w:rPr>
        <w:t>. This dataset is currently</w:t>
      </w:r>
      <w:r w:rsidRPr="0003357C">
        <w:rPr>
          <w:rFonts w:asciiTheme="majorBidi" w:eastAsia="Times New Roman" w:hAnsiTheme="majorBidi" w:cstheme="majorBidi"/>
          <w:kern w:val="0"/>
          <w:lang w:val="en-GB" w:eastAsia="en-GB"/>
          <w14:ligatures w14:val="none"/>
        </w:rPr>
        <w:t xml:space="preserve"> the largest publicly available language datasets for Ghanaian languages. Building on this foundation, he led the development of Automatic Speech Recognition</w:t>
      </w:r>
      <w:r w:rsidR="00FA76D5" w:rsidRPr="0003357C">
        <w:rPr>
          <w:rFonts w:asciiTheme="majorBidi" w:eastAsia="Times New Roman" w:hAnsiTheme="majorBidi" w:cstheme="majorBidi"/>
          <w:kern w:val="0"/>
          <w:lang w:val="en-GB" w:eastAsia="en-GB"/>
          <w14:ligatures w14:val="none"/>
        </w:rPr>
        <w:t xml:space="preserve"> (ASR)</w:t>
      </w:r>
      <w:r w:rsidRPr="0003357C">
        <w:rPr>
          <w:rFonts w:asciiTheme="majorBidi" w:eastAsia="Times New Roman" w:hAnsiTheme="majorBidi" w:cstheme="majorBidi"/>
          <w:kern w:val="0"/>
          <w:lang w:val="en-GB" w:eastAsia="en-GB"/>
          <w14:ligatures w14:val="none"/>
        </w:rPr>
        <w:t xml:space="preserve"> systems for these languages and created digital tools including keyboards, spell-checkers, and language-processing resources to support digital content creation, education, and communication in local languages.</w:t>
      </w:r>
    </w:p>
    <w:p w14:paraId="3A274E08" w14:textId="4DD64779" w:rsidR="002324F5" w:rsidRPr="0003357C" w:rsidRDefault="002324F5"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t>Through the Tɛkyerɛma Pa Project, he pioneered the creation of speech datasets and AI models for individuals with speech impairments, including those affected by stammering, cleft-related speech disorders, cerebral palsy and post-stroke aphasia. He also organised the Tɛkyerɛma Pa Hackathon, which challenged innovators to develop AI solutions for inclusive communication. These initiatives ensure that emerging AI technologies remain accessible to diverse populations and underserved communities. Additionally, the Automatic Profane and Vulgar Detection in Akan Language Project developed culturally sensitive content moderation systems, advancing responsible AI practice.</w:t>
      </w:r>
    </w:p>
    <w:p w14:paraId="48047134" w14:textId="4B34E003" w:rsidR="00FA76D5" w:rsidRPr="0003357C" w:rsidRDefault="0E20EC10" w:rsidP="0003357C">
      <w:pPr>
        <w:spacing w:before="120" w:after="120" w:line="360" w:lineRule="auto"/>
        <w:jc w:val="both"/>
        <w:rPr>
          <w:rFonts w:asciiTheme="majorBidi" w:eastAsia="Times New Roman" w:hAnsiTheme="majorBidi" w:cstheme="majorBidi"/>
          <w:lang w:val="en-GB" w:eastAsia="en-GB"/>
        </w:rPr>
      </w:pPr>
      <w:r w:rsidRPr="0003357C">
        <w:rPr>
          <w:rFonts w:asciiTheme="majorBidi" w:eastAsia="Times New Roman" w:hAnsiTheme="majorBidi" w:cstheme="majorBidi"/>
          <w:kern w:val="0"/>
          <w:lang w:val="en-GB" w:eastAsia="en-GB"/>
          <w14:ligatures w14:val="none"/>
        </w:rPr>
        <w:t>Prof Wiafe</w:t>
      </w:r>
      <w:r w:rsidR="002324F5" w:rsidRPr="0003357C">
        <w:rPr>
          <w:rFonts w:asciiTheme="majorBidi" w:eastAsia="Times New Roman" w:hAnsiTheme="majorBidi" w:cstheme="majorBidi"/>
          <w:kern w:val="0"/>
          <w:lang w:val="en-GB" w:eastAsia="en-GB"/>
          <w14:ligatures w14:val="none"/>
        </w:rPr>
        <w:t xml:space="preserve"> initiated the Ɔbaa Panin Project, a culturally relevant conversational AI system </w:t>
      </w:r>
      <w:r w:rsidR="00FA76D5" w:rsidRPr="0003357C">
        <w:rPr>
          <w:rFonts w:asciiTheme="majorBidi" w:eastAsia="Times New Roman" w:hAnsiTheme="majorBidi" w:cstheme="majorBidi"/>
          <w:kern w:val="0"/>
          <w:lang w:val="en-GB" w:eastAsia="en-GB"/>
          <w14:ligatures w14:val="none"/>
        </w:rPr>
        <w:t xml:space="preserve">that </w:t>
      </w:r>
      <w:r w:rsidR="002324F5" w:rsidRPr="0003357C">
        <w:rPr>
          <w:rFonts w:asciiTheme="majorBidi" w:eastAsia="Times New Roman" w:hAnsiTheme="majorBidi" w:cstheme="majorBidi"/>
          <w:kern w:val="0"/>
          <w:lang w:val="en-GB" w:eastAsia="en-GB"/>
          <w14:ligatures w14:val="none"/>
        </w:rPr>
        <w:t>provid</w:t>
      </w:r>
      <w:r w:rsidR="00FA76D5" w:rsidRPr="0003357C">
        <w:rPr>
          <w:rFonts w:asciiTheme="majorBidi" w:eastAsia="Times New Roman" w:hAnsiTheme="majorBidi" w:cstheme="majorBidi"/>
          <w:kern w:val="0"/>
          <w:lang w:val="en-GB" w:eastAsia="en-GB"/>
          <w14:ligatures w14:val="none"/>
        </w:rPr>
        <w:t>es</w:t>
      </w:r>
      <w:r w:rsidR="002324F5" w:rsidRPr="0003357C">
        <w:rPr>
          <w:rFonts w:asciiTheme="majorBidi" w:eastAsia="Times New Roman" w:hAnsiTheme="majorBidi" w:cstheme="majorBidi"/>
          <w:kern w:val="0"/>
          <w:lang w:val="en-GB" w:eastAsia="en-GB"/>
          <w14:ligatures w14:val="none"/>
        </w:rPr>
        <w:t xml:space="preserve"> maternal health support to Akan- and Ewe-speaking communities through text-based and voice interactions. This work improves maternal health literacy in rural and underserved areas. </w:t>
      </w:r>
    </w:p>
    <w:p w14:paraId="658C3EE6" w14:textId="249EF07E" w:rsidR="002324F5" w:rsidRPr="0003357C" w:rsidRDefault="686DD5B1" w:rsidP="0003357C">
      <w:pPr>
        <w:spacing w:before="120" w:after="120" w:line="360" w:lineRule="auto"/>
        <w:jc w:val="both"/>
        <w:rPr>
          <w:rFonts w:asciiTheme="majorBidi" w:eastAsia="Times New Roman" w:hAnsiTheme="majorBidi" w:cstheme="majorBidi"/>
          <w:kern w:val="0"/>
          <w:lang w:val="en-GB" w:eastAsia="en-GB"/>
          <w14:ligatures w14:val="none"/>
        </w:rPr>
      </w:pPr>
      <w:r w:rsidRPr="0003357C">
        <w:rPr>
          <w:rFonts w:asciiTheme="majorBidi" w:eastAsia="Times New Roman" w:hAnsiTheme="majorBidi" w:cstheme="majorBidi"/>
          <w:kern w:val="0"/>
          <w:lang w:val="en-GB" w:eastAsia="en-GB"/>
          <w14:ligatures w14:val="none"/>
        </w:rPr>
        <w:lastRenderedPageBreak/>
        <w:t>H</w:t>
      </w:r>
      <w:r w:rsidR="002324F5" w:rsidRPr="0003357C">
        <w:rPr>
          <w:rFonts w:asciiTheme="majorBidi" w:eastAsia="Times New Roman" w:hAnsiTheme="majorBidi" w:cstheme="majorBidi"/>
          <w:kern w:val="0"/>
          <w:lang w:val="en-GB" w:eastAsia="en-GB"/>
          <w14:ligatures w14:val="none"/>
        </w:rPr>
        <w:t>is research pro</w:t>
      </w:r>
      <w:r w:rsidR="2E9E9F5B" w:rsidRPr="0003357C">
        <w:rPr>
          <w:rFonts w:asciiTheme="majorBidi" w:eastAsia="Times New Roman" w:hAnsiTheme="majorBidi" w:cstheme="majorBidi"/>
          <w:kern w:val="0"/>
          <w:lang w:val="en-GB" w:eastAsia="en-GB"/>
          <w14:ligatures w14:val="none"/>
        </w:rPr>
        <w:t>jects</w:t>
      </w:r>
      <w:r w:rsidR="002324F5" w:rsidRPr="0003357C">
        <w:rPr>
          <w:rFonts w:asciiTheme="majorBidi" w:eastAsia="Times New Roman" w:hAnsiTheme="majorBidi" w:cstheme="majorBidi"/>
          <w:kern w:val="0"/>
          <w:lang w:val="en-GB" w:eastAsia="en-GB"/>
          <w14:ligatures w14:val="none"/>
        </w:rPr>
        <w:t xml:space="preserve"> in immersive technologies includes </w:t>
      </w:r>
      <w:r w:rsidR="16D286BC" w:rsidRPr="0003357C">
        <w:rPr>
          <w:rFonts w:asciiTheme="majorBidi" w:eastAsia="Times New Roman" w:hAnsiTheme="majorBidi" w:cstheme="majorBidi"/>
          <w:kern w:val="0"/>
          <w:lang w:val="en-GB" w:eastAsia="en-GB"/>
          <w14:ligatures w14:val="none"/>
        </w:rPr>
        <w:t>investigations into</w:t>
      </w:r>
      <w:r w:rsidR="002324F5" w:rsidRPr="0003357C">
        <w:rPr>
          <w:rFonts w:asciiTheme="majorBidi" w:eastAsia="Times New Roman" w:hAnsiTheme="majorBidi" w:cstheme="majorBidi"/>
          <w:kern w:val="0"/>
          <w:lang w:val="en-GB" w:eastAsia="en-GB"/>
          <w14:ligatures w14:val="none"/>
        </w:rPr>
        <w:t xml:space="preserve"> how persuasive software </w:t>
      </w:r>
      <w:r w:rsidR="22AD6F08" w:rsidRPr="0003357C">
        <w:rPr>
          <w:rFonts w:asciiTheme="majorBidi" w:eastAsia="Times New Roman" w:hAnsiTheme="majorBidi" w:cstheme="majorBidi"/>
          <w:kern w:val="0"/>
          <w:lang w:val="en-GB" w:eastAsia="en-GB"/>
          <w14:ligatures w14:val="none"/>
        </w:rPr>
        <w:t xml:space="preserve">design </w:t>
      </w:r>
      <w:r w:rsidR="247270C7" w:rsidRPr="0003357C">
        <w:rPr>
          <w:rFonts w:asciiTheme="majorBidi" w:eastAsia="Times New Roman" w:hAnsiTheme="majorBidi" w:cstheme="majorBidi"/>
          <w:kern w:val="0"/>
          <w:lang w:val="en-GB" w:eastAsia="en-GB"/>
          <w14:ligatures w14:val="none"/>
        </w:rPr>
        <w:t xml:space="preserve">features </w:t>
      </w:r>
      <w:r w:rsidR="002324F5" w:rsidRPr="0003357C">
        <w:rPr>
          <w:rFonts w:asciiTheme="majorBidi" w:eastAsia="Times New Roman" w:hAnsiTheme="majorBidi" w:cstheme="majorBidi"/>
          <w:kern w:val="0"/>
          <w:lang w:val="en-GB" w:eastAsia="en-GB"/>
          <w14:ligatures w14:val="none"/>
        </w:rPr>
        <w:t xml:space="preserve">and immersive environments </w:t>
      </w:r>
      <w:r w:rsidR="2ACE3B40" w:rsidRPr="0003357C">
        <w:rPr>
          <w:rFonts w:asciiTheme="majorBidi" w:eastAsia="Times New Roman" w:hAnsiTheme="majorBidi" w:cstheme="majorBidi"/>
          <w:kern w:val="0"/>
          <w:lang w:val="en-GB" w:eastAsia="en-GB"/>
          <w14:ligatures w14:val="none"/>
        </w:rPr>
        <w:t xml:space="preserve">can change </w:t>
      </w:r>
      <w:r w:rsidR="7B7F75FC" w:rsidRPr="0003357C">
        <w:rPr>
          <w:rFonts w:asciiTheme="majorBidi" w:eastAsia="Garamond" w:hAnsiTheme="majorBidi" w:cstheme="majorBidi"/>
          <w:lang w:val="en-GB"/>
        </w:rPr>
        <w:t>drivers'</w:t>
      </w:r>
      <w:r w:rsidR="2ACE3B40" w:rsidRPr="0003357C">
        <w:rPr>
          <w:rFonts w:asciiTheme="majorBidi" w:eastAsia="Times New Roman" w:hAnsiTheme="majorBidi" w:cstheme="majorBidi"/>
          <w:kern w:val="0"/>
          <w:lang w:val="en-GB" w:eastAsia="en-GB"/>
          <w14:ligatures w14:val="none"/>
        </w:rPr>
        <w:t xml:space="preserve"> speeding </w:t>
      </w:r>
      <w:r w:rsidR="3BB9EA65" w:rsidRPr="0003357C">
        <w:rPr>
          <w:rFonts w:asciiTheme="majorBidi" w:eastAsia="Times New Roman" w:hAnsiTheme="majorBidi" w:cstheme="majorBidi"/>
          <w:kern w:val="0"/>
          <w:lang w:val="en-GB" w:eastAsia="en-GB"/>
          <w14:ligatures w14:val="none"/>
        </w:rPr>
        <w:t>behaviour</w:t>
      </w:r>
      <w:r w:rsidR="2ACE3B40" w:rsidRPr="0003357C">
        <w:rPr>
          <w:rFonts w:asciiTheme="majorBidi" w:eastAsia="Times New Roman" w:hAnsiTheme="majorBidi" w:cstheme="majorBidi"/>
          <w:kern w:val="0"/>
          <w:lang w:val="en-GB" w:eastAsia="en-GB"/>
          <w14:ligatures w14:val="none"/>
        </w:rPr>
        <w:t xml:space="preserve"> and </w:t>
      </w:r>
      <w:r w:rsidR="002324F5" w:rsidRPr="0003357C">
        <w:rPr>
          <w:rFonts w:asciiTheme="majorBidi" w:eastAsia="Times New Roman" w:hAnsiTheme="majorBidi" w:cstheme="majorBidi"/>
          <w:kern w:val="0"/>
          <w:lang w:val="en-GB" w:eastAsia="en-GB"/>
          <w14:ligatures w14:val="none"/>
        </w:rPr>
        <w:t xml:space="preserve">enhance </w:t>
      </w:r>
      <w:r w:rsidR="65699DF7" w:rsidRPr="0003357C">
        <w:rPr>
          <w:rFonts w:asciiTheme="majorBidi" w:eastAsia="Times New Roman" w:hAnsiTheme="majorBidi" w:cstheme="majorBidi"/>
          <w:kern w:val="0"/>
          <w:lang w:val="en-GB" w:eastAsia="en-GB"/>
          <w14:ligatures w14:val="none"/>
        </w:rPr>
        <w:t>learners'</w:t>
      </w:r>
      <w:r w:rsidR="002324F5" w:rsidRPr="0003357C">
        <w:rPr>
          <w:rFonts w:asciiTheme="majorBidi" w:eastAsia="Times New Roman" w:hAnsiTheme="majorBidi" w:cstheme="majorBidi"/>
          <w:kern w:val="0"/>
          <w:lang w:val="en-GB" w:eastAsia="en-GB"/>
          <w14:ligatures w14:val="none"/>
        </w:rPr>
        <w:t xml:space="preserve"> engagement and satisfaction.</w:t>
      </w:r>
    </w:p>
    <w:p w14:paraId="3BF8656B" w14:textId="77777777" w:rsidR="00F00185" w:rsidRPr="0003357C" w:rsidRDefault="00F00185" w:rsidP="0003357C">
      <w:pPr>
        <w:spacing w:before="100" w:beforeAutospacing="1" w:after="100" w:afterAutospacing="1" w:line="360" w:lineRule="auto"/>
        <w:jc w:val="both"/>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Publications and Scholarly Impact</w:t>
      </w:r>
    </w:p>
    <w:p w14:paraId="5B978ACC" w14:textId="17DE4406" w:rsidR="00F0445F" w:rsidRPr="0003357C" w:rsidRDefault="2026E565" w:rsidP="0003357C">
      <w:pPr>
        <w:pStyle w:val="NormalWeb"/>
        <w:spacing w:line="360" w:lineRule="auto"/>
        <w:jc w:val="both"/>
        <w:rPr>
          <w:rFonts w:asciiTheme="majorBidi" w:hAnsiTheme="majorBidi" w:cstheme="majorBidi"/>
          <w:lang w:val="en-GB"/>
        </w:rPr>
      </w:pPr>
      <w:r w:rsidRPr="0003357C">
        <w:rPr>
          <w:rFonts w:asciiTheme="majorBidi" w:hAnsiTheme="majorBidi" w:cstheme="majorBidi"/>
          <w:lang w:val="en-GB"/>
        </w:rPr>
        <w:t xml:space="preserve">Professor Isaac Wiafe has an extensive record of scholarly achievement, with over 80 publications comprising books, journal articles, book chapters and conference papers. </w:t>
      </w:r>
      <w:r w:rsidR="56AD3FD5" w:rsidRPr="0003357C">
        <w:rPr>
          <w:rFonts w:asciiTheme="majorBidi" w:hAnsiTheme="majorBidi" w:cstheme="majorBidi"/>
          <w:lang w:val="en-GB"/>
        </w:rPr>
        <w:t>His</w:t>
      </w:r>
      <w:r w:rsidR="1D764963" w:rsidRPr="0003357C">
        <w:rPr>
          <w:rFonts w:asciiTheme="majorBidi" w:hAnsiTheme="majorBidi" w:cstheme="majorBidi"/>
          <w:lang w:val="en-GB"/>
        </w:rPr>
        <w:t xml:space="preserve"> </w:t>
      </w:r>
      <w:r w:rsidR="6787785A" w:rsidRPr="0003357C">
        <w:rPr>
          <w:rFonts w:asciiTheme="majorBidi" w:hAnsiTheme="majorBidi" w:cstheme="majorBidi"/>
          <w:lang w:val="en-GB"/>
        </w:rPr>
        <w:t>scholarly work</w:t>
      </w:r>
      <w:r w:rsidR="1D764963" w:rsidRPr="0003357C">
        <w:rPr>
          <w:rFonts w:asciiTheme="majorBidi" w:hAnsiTheme="majorBidi" w:cstheme="majorBidi"/>
          <w:lang w:val="en-GB"/>
        </w:rPr>
        <w:t xml:space="preserve"> </w:t>
      </w:r>
      <w:r w:rsidRPr="0003357C">
        <w:rPr>
          <w:rFonts w:asciiTheme="majorBidi" w:hAnsiTheme="majorBidi" w:cstheme="majorBidi"/>
          <w:lang w:val="en-GB"/>
        </w:rPr>
        <w:t xml:space="preserve">has been published in leading international journals, including International Journal of Human–Computer Interaction, Behaviour &amp; Information Technology, IEEE Access, Education and Information Technologies, Journal of Computer Assisted Learning, Neural Computing and Applications, Personal and Ubiquitous Computing, </w:t>
      </w:r>
      <w:r w:rsidR="1D764963" w:rsidRPr="0003357C">
        <w:rPr>
          <w:rFonts w:asciiTheme="majorBidi" w:hAnsiTheme="majorBidi" w:cstheme="majorBidi"/>
          <w:lang w:val="en-GB"/>
        </w:rPr>
        <w:t xml:space="preserve">etc. </w:t>
      </w:r>
    </w:p>
    <w:p w14:paraId="30512B70" w14:textId="1222A944" w:rsidR="00F0445F" w:rsidRPr="0003357C" w:rsidRDefault="2026E565" w:rsidP="0003357C">
      <w:pPr>
        <w:pStyle w:val="NormalWeb"/>
        <w:spacing w:line="360" w:lineRule="auto"/>
        <w:jc w:val="both"/>
        <w:rPr>
          <w:rFonts w:asciiTheme="majorBidi" w:hAnsiTheme="majorBidi" w:cstheme="majorBidi"/>
          <w:lang w:val="en-GB"/>
        </w:rPr>
      </w:pPr>
      <w:r w:rsidRPr="0003357C">
        <w:rPr>
          <w:rFonts w:asciiTheme="majorBidi" w:hAnsiTheme="majorBidi" w:cstheme="majorBidi"/>
          <w:lang w:val="en-GB"/>
        </w:rPr>
        <w:t xml:space="preserve">Beyond journal publications, </w:t>
      </w:r>
      <w:r w:rsidR="1D764963" w:rsidRPr="0003357C">
        <w:rPr>
          <w:rFonts w:asciiTheme="majorBidi" w:hAnsiTheme="majorBidi" w:cstheme="majorBidi"/>
          <w:lang w:val="en-GB"/>
        </w:rPr>
        <w:t>he</w:t>
      </w:r>
      <w:r w:rsidRPr="0003357C">
        <w:rPr>
          <w:rFonts w:asciiTheme="majorBidi" w:hAnsiTheme="majorBidi" w:cstheme="majorBidi"/>
          <w:lang w:val="en-GB"/>
        </w:rPr>
        <w:t xml:space="preserve"> has disseminated his research through some of the most respected international conferences in computing, </w:t>
      </w:r>
      <w:r w:rsidR="1D764963" w:rsidRPr="0003357C">
        <w:rPr>
          <w:rFonts w:asciiTheme="majorBidi" w:hAnsiTheme="majorBidi" w:cstheme="majorBidi"/>
          <w:lang w:val="en-GB"/>
        </w:rPr>
        <w:t>language technologies</w:t>
      </w:r>
      <w:r w:rsidRPr="0003357C">
        <w:rPr>
          <w:rFonts w:asciiTheme="majorBidi" w:hAnsiTheme="majorBidi" w:cstheme="majorBidi"/>
          <w:lang w:val="en-GB"/>
        </w:rPr>
        <w:t xml:space="preserve"> and persuasive technology. His work has appeared at the International Conference on Persuasive Technology (PERSUASIVE), the Hawaii International Conference on System Sciences (HICSS), the Americas Conference on Information Systems (AMCIS) and the International Conference on Natural Language and Speech Processing (ICNLSP). These venues are recognised globally for publishing innovative research in Human</w:t>
      </w:r>
      <w:r w:rsidR="002E51BA">
        <w:rPr>
          <w:rFonts w:asciiTheme="majorBidi" w:hAnsiTheme="majorBidi" w:cstheme="majorBidi"/>
          <w:lang w:val="en-GB"/>
        </w:rPr>
        <w:t>-</w:t>
      </w:r>
      <w:r w:rsidRPr="0003357C">
        <w:rPr>
          <w:rFonts w:asciiTheme="majorBidi" w:hAnsiTheme="majorBidi" w:cstheme="majorBidi"/>
          <w:lang w:val="en-GB"/>
        </w:rPr>
        <w:t>Computer Interaction</w:t>
      </w:r>
      <w:r w:rsidR="1D764963" w:rsidRPr="0003357C">
        <w:rPr>
          <w:rFonts w:asciiTheme="majorBidi" w:hAnsiTheme="majorBidi" w:cstheme="majorBidi"/>
          <w:lang w:val="en-GB"/>
        </w:rPr>
        <w:t xml:space="preserve">, </w:t>
      </w:r>
      <w:r w:rsidRPr="0003357C">
        <w:rPr>
          <w:rFonts w:asciiTheme="majorBidi" w:hAnsiTheme="majorBidi" w:cstheme="majorBidi"/>
          <w:lang w:val="en-GB"/>
        </w:rPr>
        <w:t>Artificial Intelligence and Digital Innovation.</w:t>
      </w:r>
    </w:p>
    <w:p w14:paraId="03F53BF5" w14:textId="2D6F895D" w:rsidR="00F0445F" w:rsidRPr="0003357C" w:rsidRDefault="00F0445F" w:rsidP="0003357C">
      <w:pPr>
        <w:pStyle w:val="NormalWeb"/>
        <w:spacing w:line="360" w:lineRule="auto"/>
        <w:jc w:val="both"/>
        <w:rPr>
          <w:rFonts w:asciiTheme="majorBidi" w:hAnsiTheme="majorBidi" w:cstheme="majorBidi"/>
        </w:rPr>
      </w:pPr>
      <w:r w:rsidRPr="0003357C">
        <w:rPr>
          <w:rFonts w:asciiTheme="majorBidi" w:hAnsiTheme="majorBidi" w:cstheme="majorBidi"/>
        </w:rPr>
        <w:t xml:space="preserve">His publications have attracted international collaborations with researchers from leading institutions across Europe, North America and Africa, including the University of Oulu, Eindhoven University of </w:t>
      </w:r>
      <w:proofErr w:type="gramStart"/>
      <w:r w:rsidRPr="0003357C">
        <w:rPr>
          <w:rFonts w:asciiTheme="majorBidi" w:hAnsiTheme="majorBidi" w:cstheme="majorBidi"/>
        </w:rPr>
        <w:t>Technology</w:t>
      </w:r>
      <w:proofErr w:type="gramEnd"/>
      <w:r w:rsidRPr="0003357C">
        <w:rPr>
          <w:rFonts w:asciiTheme="majorBidi" w:hAnsiTheme="majorBidi" w:cstheme="majorBidi"/>
        </w:rPr>
        <w:t xml:space="preserve"> the University of Reading and other globally recognised research centres. </w:t>
      </w:r>
    </w:p>
    <w:p w14:paraId="76FA1FFA" w14:textId="3030F6CF" w:rsidR="00F00185" w:rsidRPr="0003357C" w:rsidRDefault="20E4301D" w:rsidP="0003357C">
      <w:pPr>
        <w:spacing w:before="100" w:beforeAutospacing="1" w:after="100" w:afterAutospacing="1" w:line="360" w:lineRule="auto"/>
        <w:jc w:val="both"/>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Consultancy</w:t>
      </w:r>
      <w:r w:rsidR="00F00185" w:rsidRPr="0003357C">
        <w:rPr>
          <w:rFonts w:asciiTheme="majorBidi" w:eastAsia="Times New Roman" w:hAnsiTheme="majorBidi" w:cstheme="majorBidi"/>
          <w:b/>
          <w:bCs/>
          <w:kern w:val="0"/>
          <w:lang w:eastAsia="en-GB"/>
          <w14:ligatures w14:val="none"/>
        </w:rPr>
        <w:t xml:space="preserve"> and International Engagement</w:t>
      </w:r>
    </w:p>
    <w:p w14:paraId="291A0F27" w14:textId="5D81017B" w:rsidR="1F54EC8A" w:rsidRPr="0003357C" w:rsidRDefault="1F54EC8A" w:rsidP="0003357C">
      <w:pPr>
        <w:spacing w:line="360" w:lineRule="auto"/>
        <w:jc w:val="both"/>
        <w:rPr>
          <w:rFonts w:asciiTheme="majorBidi" w:hAnsiTheme="majorBidi" w:cstheme="majorBidi"/>
        </w:rPr>
      </w:pPr>
      <w:r w:rsidRPr="0003357C">
        <w:rPr>
          <w:rFonts w:asciiTheme="majorBidi" w:eastAsia="Garamond" w:hAnsiTheme="majorBidi" w:cstheme="majorBidi"/>
        </w:rPr>
        <w:t>Professor Isaac Wiafe has contributed to national and international development through policy engagement, institutional strengthening, capacity building and expert advisory services. He has collaborated with international organisations including UNDP, UNICEF, IDRC, Google, FCDO</w:t>
      </w:r>
      <w:r w:rsidR="002E51BA">
        <w:rPr>
          <w:rFonts w:asciiTheme="majorBidi" w:eastAsia="Garamond" w:hAnsiTheme="majorBidi" w:cstheme="majorBidi"/>
        </w:rPr>
        <w:t xml:space="preserve"> </w:t>
      </w:r>
      <w:r w:rsidRPr="0003357C">
        <w:rPr>
          <w:rFonts w:asciiTheme="majorBidi" w:eastAsia="Garamond" w:hAnsiTheme="majorBidi" w:cstheme="majorBidi"/>
        </w:rPr>
        <w:t>and GIZ.</w:t>
      </w:r>
    </w:p>
    <w:p w14:paraId="1A59B545" w14:textId="661D71C3" w:rsidR="00143F4E" w:rsidRPr="0003357C" w:rsidRDefault="1F54EC8A" w:rsidP="0003357C">
      <w:pPr>
        <w:spacing w:line="360" w:lineRule="auto"/>
        <w:jc w:val="both"/>
        <w:rPr>
          <w:rFonts w:asciiTheme="majorBidi" w:eastAsia="Garamond" w:hAnsiTheme="majorBidi" w:cstheme="majorBidi"/>
        </w:rPr>
      </w:pPr>
      <w:r w:rsidRPr="0003357C">
        <w:rPr>
          <w:rFonts w:asciiTheme="majorBidi" w:eastAsia="Garamond" w:hAnsiTheme="majorBidi" w:cstheme="majorBidi"/>
        </w:rPr>
        <w:t xml:space="preserve">At the national level, he served as Lead Consultant for the EOCO Case Management System, the Ghana Police Service Pension Management System and the digitalisation of asset </w:t>
      </w:r>
      <w:r w:rsidRPr="0003357C">
        <w:rPr>
          <w:rFonts w:asciiTheme="majorBidi" w:eastAsia="Garamond" w:hAnsiTheme="majorBidi" w:cstheme="majorBidi"/>
        </w:rPr>
        <w:lastRenderedPageBreak/>
        <w:t xml:space="preserve">management processes at </w:t>
      </w:r>
      <w:r w:rsidR="003332F3" w:rsidRPr="0003357C">
        <w:rPr>
          <w:rFonts w:asciiTheme="majorBidi" w:hAnsiTheme="majorBidi" w:cstheme="majorBidi"/>
        </w:rPr>
        <w:t>Kofi Annan International Peacekeeping Training Centre (</w:t>
      </w:r>
      <w:r w:rsidRPr="0003357C">
        <w:rPr>
          <w:rFonts w:asciiTheme="majorBidi" w:eastAsia="Garamond" w:hAnsiTheme="majorBidi" w:cstheme="majorBidi"/>
        </w:rPr>
        <w:t>KAIPTC</w:t>
      </w:r>
      <w:r w:rsidR="003332F3" w:rsidRPr="0003357C">
        <w:rPr>
          <w:rFonts w:asciiTheme="majorBidi" w:eastAsia="Garamond" w:hAnsiTheme="majorBidi" w:cstheme="majorBidi"/>
        </w:rPr>
        <w:t>)</w:t>
      </w:r>
      <w:r w:rsidRPr="0003357C">
        <w:rPr>
          <w:rFonts w:asciiTheme="majorBidi" w:eastAsia="Garamond" w:hAnsiTheme="majorBidi" w:cstheme="majorBidi"/>
        </w:rPr>
        <w:t>. He is also leading the usability, performance</w:t>
      </w:r>
      <w:r w:rsidR="002E51BA">
        <w:rPr>
          <w:rFonts w:asciiTheme="majorBidi" w:eastAsia="Garamond" w:hAnsiTheme="majorBidi" w:cstheme="majorBidi"/>
        </w:rPr>
        <w:t xml:space="preserve"> </w:t>
      </w:r>
      <w:r w:rsidRPr="0003357C">
        <w:rPr>
          <w:rFonts w:asciiTheme="majorBidi" w:eastAsia="Garamond" w:hAnsiTheme="majorBidi" w:cstheme="majorBidi"/>
        </w:rPr>
        <w:t xml:space="preserve">and security testing of the Sorpi-Sorpi </w:t>
      </w:r>
      <w:r w:rsidR="00143F4E" w:rsidRPr="0003357C">
        <w:rPr>
          <w:rFonts w:asciiTheme="majorBidi" w:eastAsia="Garamond" w:hAnsiTheme="majorBidi" w:cstheme="majorBidi"/>
        </w:rPr>
        <w:t xml:space="preserve">App. This is Ghana’s first </w:t>
      </w:r>
      <w:r w:rsidRPr="0003357C">
        <w:rPr>
          <w:rFonts w:asciiTheme="majorBidi" w:eastAsia="Garamond" w:hAnsiTheme="majorBidi" w:cstheme="majorBidi"/>
        </w:rPr>
        <w:t xml:space="preserve">Pay-As-You-Drive </w:t>
      </w:r>
      <w:r w:rsidR="00143F4E" w:rsidRPr="0003357C">
        <w:rPr>
          <w:rFonts w:asciiTheme="majorBidi" w:eastAsia="Garamond" w:hAnsiTheme="majorBidi" w:cstheme="majorBidi"/>
        </w:rPr>
        <w:t>comprehensive vehicle insurance solution.</w:t>
      </w:r>
    </w:p>
    <w:p w14:paraId="61A01CAD" w14:textId="0C95E08A" w:rsidR="00F00185" w:rsidRPr="0003357C" w:rsidRDefault="0042077D" w:rsidP="0003357C">
      <w:pPr>
        <w:spacing w:before="100" w:beforeAutospacing="1" w:after="100" w:afterAutospacing="1" w:line="360" w:lineRule="auto"/>
        <w:jc w:val="both"/>
        <w:rPr>
          <w:rFonts w:asciiTheme="majorBidi" w:eastAsia="Times New Roman" w:hAnsiTheme="majorBidi" w:cstheme="majorBidi"/>
          <w:b/>
          <w:bCs/>
          <w:kern w:val="0"/>
          <w:lang w:eastAsia="en-GB"/>
          <w14:ligatures w14:val="none"/>
        </w:rPr>
      </w:pPr>
      <w:r w:rsidRPr="0003357C">
        <w:rPr>
          <w:rFonts w:asciiTheme="majorBidi" w:eastAsia="Times New Roman" w:hAnsiTheme="majorBidi" w:cstheme="majorBidi"/>
          <w:b/>
          <w:bCs/>
          <w:kern w:val="0"/>
          <w:lang w:eastAsia="en-GB"/>
          <w14:ligatures w14:val="none"/>
        </w:rPr>
        <w:t>Personal Life</w:t>
      </w:r>
    </w:p>
    <w:p w14:paraId="41600227" w14:textId="7349A97D" w:rsidR="0042077D" w:rsidRPr="0003357C" w:rsidRDefault="71A070DB" w:rsidP="0003357C">
      <w:pPr>
        <w:spacing w:before="120" w:after="120" w:line="360" w:lineRule="auto"/>
        <w:jc w:val="both"/>
        <w:rPr>
          <w:rFonts w:asciiTheme="majorBidi" w:hAnsiTheme="majorBidi" w:cstheme="majorBidi"/>
        </w:rPr>
      </w:pPr>
      <w:r w:rsidRPr="0003357C">
        <w:rPr>
          <w:rFonts w:asciiTheme="majorBidi" w:eastAsia="Garamond" w:hAnsiTheme="majorBidi" w:cstheme="majorBidi"/>
        </w:rPr>
        <w:t>Professor Isaac Wiafe hails from Obo-Kwahu in the Eastern Region of Ghana and is the nineteenth of twenty-three siblings</w:t>
      </w:r>
      <w:r w:rsidR="00143F4E" w:rsidRPr="0003357C">
        <w:rPr>
          <w:rFonts w:asciiTheme="majorBidi" w:eastAsia="Garamond" w:hAnsiTheme="majorBidi" w:cstheme="majorBidi"/>
        </w:rPr>
        <w:t xml:space="preserve"> and the son </w:t>
      </w:r>
      <w:r w:rsidR="002622BC" w:rsidRPr="0003357C">
        <w:rPr>
          <w:rFonts w:asciiTheme="majorBidi" w:eastAsia="Garamond" w:hAnsiTheme="majorBidi" w:cstheme="majorBidi"/>
        </w:rPr>
        <w:t xml:space="preserve">of </w:t>
      </w:r>
      <w:proofErr w:type="spellStart"/>
      <w:r w:rsidR="002622BC" w:rsidRPr="0003357C">
        <w:rPr>
          <w:rFonts w:asciiTheme="majorBidi" w:eastAsia="Garamond" w:hAnsiTheme="majorBidi" w:cstheme="majorBidi"/>
        </w:rPr>
        <w:t>Opayin</w:t>
      </w:r>
      <w:proofErr w:type="spellEnd"/>
      <w:r w:rsidR="002622BC" w:rsidRPr="0003357C">
        <w:rPr>
          <w:rFonts w:asciiTheme="majorBidi" w:eastAsia="Garamond" w:hAnsiTheme="majorBidi" w:cstheme="majorBidi"/>
        </w:rPr>
        <w:t xml:space="preserve"> Kwabena</w:t>
      </w:r>
      <w:r w:rsidRPr="0003357C">
        <w:rPr>
          <w:rFonts w:asciiTheme="majorBidi" w:eastAsia="Garamond" w:hAnsiTheme="majorBidi" w:cstheme="majorBidi"/>
        </w:rPr>
        <w:t xml:space="preserve"> Adjei Wiafe</w:t>
      </w:r>
      <w:r w:rsidR="00143F4E" w:rsidRPr="0003357C">
        <w:rPr>
          <w:rFonts w:asciiTheme="majorBidi" w:eastAsia="Garamond" w:hAnsiTheme="majorBidi" w:cstheme="majorBidi"/>
        </w:rPr>
        <w:t xml:space="preserve"> (</w:t>
      </w:r>
      <w:r w:rsidR="000D47EC" w:rsidRPr="0003357C">
        <w:rPr>
          <w:rFonts w:asciiTheme="majorBidi" w:eastAsia="Garamond" w:hAnsiTheme="majorBidi" w:cstheme="majorBidi"/>
        </w:rPr>
        <w:t>late) a</w:t>
      </w:r>
      <w:r w:rsidRPr="0003357C">
        <w:rPr>
          <w:rFonts w:asciiTheme="majorBidi" w:eastAsia="Garamond" w:hAnsiTheme="majorBidi" w:cstheme="majorBidi"/>
        </w:rPr>
        <w:t xml:space="preserve">nd </w:t>
      </w:r>
      <w:r w:rsidR="000D47EC" w:rsidRPr="0003357C">
        <w:rPr>
          <w:rFonts w:asciiTheme="majorBidi" w:eastAsia="Garamond" w:hAnsiTheme="majorBidi" w:cstheme="majorBidi"/>
        </w:rPr>
        <w:t>Madam</w:t>
      </w:r>
      <w:r w:rsidRPr="0003357C">
        <w:rPr>
          <w:rFonts w:asciiTheme="majorBidi" w:eastAsia="Garamond" w:hAnsiTheme="majorBidi" w:cstheme="majorBidi"/>
        </w:rPr>
        <w:t xml:space="preserve"> Elizabeth Obeng</w:t>
      </w:r>
      <w:r w:rsidR="000D47EC" w:rsidRPr="0003357C">
        <w:rPr>
          <w:rFonts w:asciiTheme="majorBidi" w:eastAsia="Garamond" w:hAnsiTheme="majorBidi" w:cstheme="majorBidi"/>
        </w:rPr>
        <w:t xml:space="preserve">. </w:t>
      </w:r>
      <w:r w:rsidR="002622BC" w:rsidRPr="0003357C">
        <w:rPr>
          <w:rFonts w:asciiTheme="majorBidi" w:hAnsiTheme="majorBidi" w:cstheme="majorBidi"/>
        </w:rPr>
        <w:t>He</w:t>
      </w:r>
      <w:r w:rsidR="0042077D" w:rsidRPr="0003357C">
        <w:rPr>
          <w:rFonts w:asciiTheme="majorBidi" w:hAnsiTheme="majorBidi" w:cstheme="majorBidi"/>
        </w:rPr>
        <w:t xml:space="preserve"> is married to Dr</w:t>
      </w:r>
      <w:r w:rsidR="002E51BA">
        <w:rPr>
          <w:rFonts w:asciiTheme="majorBidi" w:hAnsiTheme="majorBidi" w:cstheme="majorBidi"/>
        </w:rPr>
        <w:t>.</w:t>
      </w:r>
      <w:r w:rsidR="0042077D" w:rsidRPr="0003357C">
        <w:rPr>
          <w:rFonts w:asciiTheme="majorBidi" w:hAnsiTheme="majorBidi" w:cstheme="majorBidi"/>
        </w:rPr>
        <w:t xml:space="preserve"> Abigail Wiafe. They are the proud parents of three sons Kofi Osei Wiafe, Kwabena Asante Wiafe and Kweku Obe Wiafe. </w:t>
      </w:r>
    </w:p>
    <w:p w14:paraId="7A324B06" w14:textId="278F69A7" w:rsidR="005223E2" w:rsidRPr="0003357C" w:rsidRDefault="002622BC" w:rsidP="0003357C">
      <w:pPr>
        <w:pStyle w:val="NormalWeb"/>
        <w:spacing w:line="360" w:lineRule="auto"/>
        <w:jc w:val="both"/>
        <w:rPr>
          <w:rFonts w:asciiTheme="majorBidi" w:hAnsiTheme="majorBidi" w:cstheme="majorBidi"/>
          <w:lang w:val="en-GB"/>
        </w:rPr>
      </w:pPr>
      <w:r w:rsidRPr="0003357C">
        <w:rPr>
          <w:rFonts w:asciiTheme="majorBidi" w:hAnsiTheme="majorBidi" w:cstheme="majorBidi"/>
          <w:lang w:val="en-GB"/>
        </w:rPr>
        <w:t>His</w:t>
      </w:r>
      <w:r w:rsidR="26E30305" w:rsidRPr="0003357C">
        <w:rPr>
          <w:rFonts w:asciiTheme="majorBidi" w:hAnsiTheme="majorBidi" w:cstheme="majorBidi"/>
          <w:lang w:val="en-GB"/>
        </w:rPr>
        <w:t xml:space="preserve"> academic journey, from a classroom at Makola to becoming a leading scholar at the University of Ghana, exemplifies the transformative power of education and research. His career has therefore been dedicated to ensuring that emerging technologies are useful and accessible to all, including those at Makola.</w:t>
      </w:r>
    </w:p>
    <w:sectPr w:rsidR="005223E2" w:rsidRPr="0003357C">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0F169" w14:textId="77777777" w:rsidR="00593B3B" w:rsidRDefault="00593B3B" w:rsidP="00F0445F">
      <w:pPr>
        <w:spacing w:after="0" w:line="240" w:lineRule="auto"/>
      </w:pPr>
      <w:r>
        <w:separator/>
      </w:r>
    </w:p>
  </w:endnote>
  <w:endnote w:type="continuationSeparator" w:id="0">
    <w:p w14:paraId="59BB4A52" w14:textId="77777777" w:rsidR="00593B3B" w:rsidRDefault="00593B3B" w:rsidP="00F04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043807"/>
      <w:docPartObj>
        <w:docPartGallery w:val="Page Numbers (Bottom of Page)"/>
        <w:docPartUnique/>
      </w:docPartObj>
    </w:sdtPr>
    <w:sdtEndPr>
      <w:rPr>
        <w:rStyle w:val="PageNumber"/>
      </w:rPr>
    </w:sdtEndPr>
    <w:sdtContent>
      <w:p w14:paraId="127FB46F" w14:textId="6807513F" w:rsidR="00F0445F" w:rsidRDefault="00F0445F" w:rsidP="00602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9426093" w14:textId="77777777" w:rsidR="00F0445F" w:rsidRDefault="00F0445F" w:rsidP="00F044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1057826"/>
      <w:docPartObj>
        <w:docPartGallery w:val="Page Numbers (Bottom of Page)"/>
        <w:docPartUnique/>
      </w:docPartObj>
    </w:sdtPr>
    <w:sdtEndPr>
      <w:rPr>
        <w:rStyle w:val="PageNumber"/>
      </w:rPr>
    </w:sdtEndPr>
    <w:sdtContent>
      <w:p w14:paraId="3494A7A4" w14:textId="325E9C90" w:rsidR="00F0445F" w:rsidRDefault="00F0445F" w:rsidP="00602F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DA8ECE3" w14:textId="77777777" w:rsidR="00F0445F" w:rsidRDefault="00F0445F" w:rsidP="00F0445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F7B5" w14:textId="77777777" w:rsidR="00593B3B" w:rsidRDefault="00593B3B" w:rsidP="00F0445F">
      <w:pPr>
        <w:spacing w:after="0" w:line="240" w:lineRule="auto"/>
      </w:pPr>
      <w:r>
        <w:separator/>
      </w:r>
    </w:p>
  </w:footnote>
  <w:footnote w:type="continuationSeparator" w:id="0">
    <w:p w14:paraId="6DA2EF45" w14:textId="77777777" w:rsidR="00593B3B" w:rsidRDefault="00593B3B" w:rsidP="00F044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145C1"/>
    <w:multiLevelType w:val="multilevel"/>
    <w:tmpl w:val="6596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2424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E2"/>
    <w:rsid w:val="000124CC"/>
    <w:rsid w:val="000326FA"/>
    <w:rsid w:val="00032AEA"/>
    <w:rsid w:val="0003357C"/>
    <w:rsid w:val="0006001D"/>
    <w:rsid w:val="00073579"/>
    <w:rsid w:val="000763B5"/>
    <w:rsid w:val="00095AED"/>
    <w:rsid w:val="000C28D3"/>
    <w:rsid w:val="000D47EC"/>
    <w:rsid w:val="000E2ADB"/>
    <w:rsid w:val="000E5B2A"/>
    <w:rsid w:val="001127F3"/>
    <w:rsid w:val="0012675E"/>
    <w:rsid w:val="00130998"/>
    <w:rsid w:val="00132B55"/>
    <w:rsid w:val="00143F4E"/>
    <w:rsid w:val="0018370A"/>
    <w:rsid w:val="001A0E0D"/>
    <w:rsid w:val="001A4EB3"/>
    <w:rsid w:val="001D62A5"/>
    <w:rsid w:val="001D7FAC"/>
    <w:rsid w:val="001F58CA"/>
    <w:rsid w:val="0021E641"/>
    <w:rsid w:val="002317C9"/>
    <w:rsid w:val="002324F5"/>
    <w:rsid w:val="00244A3D"/>
    <w:rsid w:val="00246C1F"/>
    <w:rsid w:val="002610B1"/>
    <w:rsid w:val="002622BC"/>
    <w:rsid w:val="00270827"/>
    <w:rsid w:val="0027268F"/>
    <w:rsid w:val="00272778"/>
    <w:rsid w:val="00283B8E"/>
    <w:rsid w:val="00291630"/>
    <w:rsid w:val="002A2939"/>
    <w:rsid w:val="002B49C9"/>
    <w:rsid w:val="002C1706"/>
    <w:rsid w:val="002C1DE8"/>
    <w:rsid w:val="002D2CAE"/>
    <w:rsid w:val="002E51BA"/>
    <w:rsid w:val="0030345A"/>
    <w:rsid w:val="00316880"/>
    <w:rsid w:val="00325203"/>
    <w:rsid w:val="00331F40"/>
    <w:rsid w:val="003332F3"/>
    <w:rsid w:val="0034723A"/>
    <w:rsid w:val="00370790"/>
    <w:rsid w:val="003C2EC8"/>
    <w:rsid w:val="003D0DF2"/>
    <w:rsid w:val="003D41F2"/>
    <w:rsid w:val="003D4D9E"/>
    <w:rsid w:val="003D72FC"/>
    <w:rsid w:val="003F6726"/>
    <w:rsid w:val="00403294"/>
    <w:rsid w:val="00403CB3"/>
    <w:rsid w:val="0042077D"/>
    <w:rsid w:val="00450FF2"/>
    <w:rsid w:val="004537CA"/>
    <w:rsid w:val="00473B5D"/>
    <w:rsid w:val="004A0F31"/>
    <w:rsid w:val="004A3629"/>
    <w:rsid w:val="004A7169"/>
    <w:rsid w:val="004C6940"/>
    <w:rsid w:val="004D1DA1"/>
    <w:rsid w:val="004D74B0"/>
    <w:rsid w:val="004E3B6C"/>
    <w:rsid w:val="004E51F9"/>
    <w:rsid w:val="004F08A6"/>
    <w:rsid w:val="00521B47"/>
    <w:rsid w:val="005223E2"/>
    <w:rsid w:val="00556837"/>
    <w:rsid w:val="00565B18"/>
    <w:rsid w:val="00592BE3"/>
    <w:rsid w:val="0059342D"/>
    <w:rsid w:val="00593B3B"/>
    <w:rsid w:val="00597C2E"/>
    <w:rsid w:val="005C6DB4"/>
    <w:rsid w:val="005F77B9"/>
    <w:rsid w:val="005F7FD5"/>
    <w:rsid w:val="00601B26"/>
    <w:rsid w:val="00602F8E"/>
    <w:rsid w:val="00625DD2"/>
    <w:rsid w:val="00626BE3"/>
    <w:rsid w:val="00635BC5"/>
    <w:rsid w:val="0063756F"/>
    <w:rsid w:val="00643B67"/>
    <w:rsid w:val="00674685"/>
    <w:rsid w:val="00681E8F"/>
    <w:rsid w:val="006850C2"/>
    <w:rsid w:val="006A1684"/>
    <w:rsid w:val="006B406B"/>
    <w:rsid w:val="006C1B5A"/>
    <w:rsid w:val="006F16BB"/>
    <w:rsid w:val="006F53F6"/>
    <w:rsid w:val="006F7762"/>
    <w:rsid w:val="007218A9"/>
    <w:rsid w:val="00722534"/>
    <w:rsid w:val="00722F31"/>
    <w:rsid w:val="00723B78"/>
    <w:rsid w:val="007430B2"/>
    <w:rsid w:val="00745A9C"/>
    <w:rsid w:val="00750365"/>
    <w:rsid w:val="007556E4"/>
    <w:rsid w:val="007562A7"/>
    <w:rsid w:val="00757626"/>
    <w:rsid w:val="00766120"/>
    <w:rsid w:val="0079548B"/>
    <w:rsid w:val="007B0B63"/>
    <w:rsid w:val="007D21DD"/>
    <w:rsid w:val="007D3293"/>
    <w:rsid w:val="007F44BA"/>
    <w:rsid w:val="00802B23"/>
    <w:rsid w:val="00804AF8"/>
    <w:rsid w:val="00810026"/>
    <w:rsid w:val="00826B0A"/>
    <w:rsid w:val="00835865"/>
    <w:rsid w:val="008369C5"/>
    <w:rsid w:val="00857989"/>
    <w:rsid w:val="008649CB"/>
    <w:rsid w:val="008701D3"/>
    <w:rsid w:val="00881AD8"/>
    <w:rsid w:val="0089787E"/>
    <w:rsid w:val="008C3CC6"/>
    <w:rsid w:val="008E09DE"/>
    <w:rsid w:val="008F1738"/>
    <w:rsid w:val="008F79E4"/>
    <w:rsid w:val="00994C3E"/>
    <w:rsid w:val="009B0485"/>
    <w:rsid w:val="009B3C23"/>
    <w:rsid w:val="009D1535"/>
    <w:rsid w:val="009E422D"/>
    <w:rsid w:val="009E6B50"/>
    <w:rsid w:val="009F0EB2"/>
    <w:rsid w:val="009F5C66"/>
    <w:rsid w:val="00A076E8"/>
    <w:rsid w:val="00A10ADD"/>
    <w:rsid w:val="00A11E45"/>
    <w:rsid w:val="00A15133"/>
    <w:rsid w:val="00A4171E"/>
    <w:rsid w:val="00A433FF"/>
    <w:rsid w:val="00A454B3"/>
    <w:rsid w:val="00A605B1"/>
    <w:rsid w:val="00A761B2"/>
    <w:rsid w:val="00A83C1E"/>
    <w:rsid w:val="00A87683"/>
    <w:rsid w:val="00A923FE"/>
    <w:rsid w:val="00AC79E7"/>
    <w:rsid w:val="00AF1926"/>
    <w:rsid w:val="00B02855"/>
    <w:rsid w:val="00B2730A"/>
    <w:rsid w:val="00B372B6"/>
    <w:rsid w:val="00B42637"/>
    <w:rsid w:val="00B52062"/>
    <w:rsid w:val="00B64441"/>
    <w:rsid w:val="00B664AA"/>
    <w:rsid w:val="00BA5876"/>
    <w:rsid w:val="00BB7EBB"/>
    <w:rsid w:val="00BD1BDD"/>
    <w:rsid w:val="00BE49DC"/>
    <w:rsid w:val="00BF5916"/>
    <w:rsid w:val="00BF77BB"/>
    <w:rsid w:val="00C02078"/>
    <w:rsid w:val="00C0261C"/>
    <w:rsid w:val="00C027C8"/>
    <w:rsid w:val="00C0EFF1"/>
    <w:rsid w:val="00C17400"/>
    <w:rsid w:val="00C22E37"/>
    <w:rsid w:val="00C52275"/>
    <w:rsid w:val="00C61F50"/>
    <w:rsid w:val="00C81150"/>
    <w:rsid w:val="00C84E32"/>
    <w:rsid w:val="00CA7E89"/>
    <w:rsid w:val="00CB09FF"/>
    <w:rsid w:val="00CB16F5"/>
    <w:rsid w:val="00D02680"/>
    <w:rsid w:val="00D035D6"/>
    <w:rsid w:val="00D34B18"/>
    <w:rsid w:val="00D3780E"/>
    <w:rsid w:val="00D423FD"/>
    <w:rsid w:val="00D50260"/>
    <w:rsid w:val="00D60E74"/>
    <w:rsid w:val="00D74B73"/>
    <w:rsid w:val="00D76EF7"/>
    <w:rsid w:val="00D85DA9"/>
    <w:rsid w:val="00D90BC5"/>
    <w:rsid w:val="00DA492C"/>
    <w:rsid w:val="00DB2F64"/>
    <w:rsid w:val="00DB5CE6"/>
    <w:rsid w:val="00DC3A2D"/>
    <w:rsid w:val="00DC7E0E"/>
    <w:rsid w:val="00DD3A80"/>
    <w:rsid w:val="00DD6FF5"/>
    <w:rsid w:val="00E167D5"/>
    <w:rsid w:val="00E27537"/>
    <w:rsid w:val="00E33403"/>
    <w:rsid w:val="00E4043D"/>
    <w:rsid w:val="00E40F34"/>
    <w:rsid w:val="00E426BE"/>
    <w:rsid w:val="00E56D13"/>
    <w:rsid w:val="00E709DA"/>
    <w:rsid w:val="00E86EDE"/>
    <w:rsid w:val="00E95DE2"/>
    <w:rsid w:val="00EB2F04"/>
    <w:rsid w:val="00EC182F"/>
    <w:rsid w:val="00EE45F6"/>
    <w:rsid w:val="00EE4A1B"/>
    <w:rsid w:val="00EF1068"/>
    <w:rsid w:val="00F00185"/>
    <w:rsid w:val="00F0445F"/>
    <w:rsid w:val="00F17C34"/>
    <w:rsid w:val="00F34896"/>
    <w:rsid w:val="00F570B5"/>
    <w:rsid w:val="00F92D63"/>
    <w:rsid w:val="00F9462F"/>
    <w:rsid w:val="00FA76D5"/>
    <w:rsid w:val="00FD6647"/>
    <w:rsid w:val="00FD6705"/>
    <w:rsid w:val="00FE358C"/>
    <w:rsid w:val="02BBECFB"/>
    <w:rsid w:val="04DF1D00"/>
    <w:rsid w:val="05BE3068"/>
    <w:rsid w:val="062BA21C"/>
    <w:rsid w:val="09686C1E"/>
    <w:rsid w:val="0A6CD93B"/>
    <w:rsid w:val="0A8C1EBA"/>
    <w:rsid w:val="0D59087C"/>
    <w:rsid w:val="0D62123F"/>
    <w:rsid w:val="0E20EC10"/>
    <w:rsid w:val="0EF0AD95"/>
    <w:rsid w:val="108E41E6"/>
    <w:rsid w:val="10DBD5E7"/>
    <w:rsid w:val="10E9C992"/>
    <w:rsid w:val="11BDF240"/>
    <w:rsid w:val="130E7C66"/>
    <w:rsid w:val="13C79510"/>
    <w:rsid w:val="1421EBA8"/>
    <w:rsid w:val="14F95C1F"/>
    <w:rsid w:val="1636E813"/>
    <w:rsid w:val="16BA1A59"/>
    <w:rsid w:val="16D286BC"/>
    <w:rsid w:val="1748125C"/>
    <w:rsid w:val="18B183BD"/>
    <w:rsid w:val="1B4D02E8"/>
    <w:rsid w:val="1B7A9F4F"/>
    <w:rsid w:val="1B7E0121"/>
    <w:rsid w:val="1D764963"/>
    <w:rsid w:val="1F54EC8A"/>
    <w:rsid w:val="2026E565"/>
    <w:rsid w:val="20409762"/>
    <w:rsid w:val="20E4301D"/>
    <w:rsid w:val="20E63C5A"/>
    <w:rsid w:val="225B23B9"/>
    <w:rsid w:val="22AD6F08"/>
    <w:rsid w:val="247270C7"/>
    <w:rsid w:val="2529BF7B"/>
    <w:rsid w:val="26E30305"/>
    <w:rsid w:val="2757964D"/>
    <w:rsid w:val="27C8E131"/>
    <w:rsid w:val="28DCADA1"/>
    <w:rsid w:val="2900C3D1"/>
    <w:rsid w:val="2ACE3B40"/>
    <w:rsid w:val="2B033CAD"/>
    <w:rsid w:val="2B989FF5"/>
    <w:rsid w:val="2BB39D2F"/>
    <w:rsid w:val="2C6B497F"/>
    <w:rsid w:val="2E9E9F5B"/>
    <w:rsid w:val="30AC1226"/>
    <w:rsid w:val="3155836C"/>
    <w:rsid w:val="3276817C"/>
    <w:rsid w:val="32AA6338"/>
    <w:rsid w:val="334E0BB7"/>
    <w:rsid w:val="35E2EC41"/>
    <w:rsid w:val="36BA08DA"/>
    <w:rsid w:val="36D7112E"/>
    <w:rsid w:val="37111A85"/>
    <w:rsid w:val="38A5FC43"/>
    <w:rsid w:val="3AC60DA0"/>
    <w:rsid w:val="3B9F26E9"/>
    <w:rsid w:val="3BAECD98"/>
    <w:rsid w:val="3BB9EA65"/>
    <w:rsid w:val="3C1AC4EA"/>
    <w:rsid w:val="3C7DEACE"/>
    <w:rsid w:val="3DE0C8E1"/>
    <w:rsid w:val="3DF3AD33"/>
    <w:rsid w:val="4074995C"/>
    <w:rsid w:val="40E5D336"/>
    <w:rsid w:val="42F901B6"/>
    <w:rsid w:val="43119377"/>
    <w:rsid w:val="43737F36"/>
    <w:rsid w:val="43BE2A39"/>
    <w:rsid w:val="43E3FEB0"/>
    <w:rsid w:val="459D4F4F"/>
    <w:rsid w:val="47B8D69C"/>
    <w:rsid w:val="48D5205F"/>
    <w:rsid w:val="4BFD9D8F"/>
    <w:rsid w:val="4DBD61F9"/>
    <w:rsid w:val="4F335889"/>
    <w:rsid w:val="4F430E76"/>
    <w:rsid w:val="50331B7C"/>
    <w:rsid w:val="5144D004"/>
    <w:rsid w:val="5147A65B"/>
    <w:rsid w:val="51A3C5BB"/>
    <w:rsid w:val="5423B268"/>
    <w:rsid w:val="552E0322"/>
    <w:rsid w:val="553C9043"/>
    <w:rsid w:val="55CF392C"/>
    <w:rsid w:val="5657C8F1"/>
    <w:rsid w:val="56AD3FD5"/>
    <w:rsid w:val="59F9AF02"/>
    <w:rsid w:val="5A999FDC"/>
    <w:rsid w:val="5E033BB0"/>
    <w:rsid w:val="5E9B001A"/>
    <w:rsid w:val="60068EEE"/>
    <w:rsid w:val="60E3DBAB"/>
    <w:rsid w:val="620A551F"/>
    <w:rsid w:val="62914180"/>
    <w:rsid w:val="637B1DA4"/>
    <w:rsid w:val="646DFBE8"/>
    <w:rsid w:val="647C238C"/>
    <w:rsid w:val="65699DF7"/>
    <w:rsid w:val="658F2EA0"/>
    <w:rsid w:val="66FE0BC9"/>
    <w:rsid w:val="676EBF7E"/>
    <w:rsid w:val="6787785A"/>
    <w:rsid w:val="686DD5B1"/>
    <w:rsid w:val="70747CCA"/>
    <w:rsid w:val="713D5783"/>
    <w:rsid w:val="71A070DB"/>
    <w:rsid w:val="73C8C8A7"/>
    <w:rsid w:val="740D288B"/>
    <w:rsid w:val="75A6454F"/>
    <w:rsid w:val="76376A10"/>
    <w:rsid w:val="7855CAF8"/>
    <w:rsid w:val="7917BD87"/>
    <w:rsid w:val="79447D13"/>
    <w:rsid w:val="79748F3A"/>
    <w:rsid w:val="7A8BDCD8"/>
    <w:rsid w:val="7AB3DA3A"/>
    <w:rsid w:val="7B7F75FC"/>
    <w:rsid w:val="7F2C3FF1"/>
    <w:rsid w:val="7FA4B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34E4"/>
  <w15:chartTrackingRefBased/>
  <w15:docId w15:val="{A0A1662E-D48C-45D1-8105-D1E1CD0C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22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2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2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23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3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3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3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22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2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2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3E2"/>
    <w:rPr>
      <w:rFonts w:eastAsiaTheme="majorEastAsia" w:cstheme="majorBidi"/>
      <w:color w:val="272727" w:themeColor="text1" w:themeTint="D8"/>
    </w:rPr>
  </w:style>
  <w:style w:type="paragraph" w:styleId="Title">
    <w:name w:val="Title"/>
    <w:basedOn w:val="Normal"/>
    <w:next w:val="Normal"/>
    <w:link w:val="TitleChar"/>
    <w:uiPriority w:val="10"/>
    <w:qFormat/>
    <w:rsid w:val="005223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3E2"/>
    <w:pPr>
      <w:spacing w:before="160"/>
      <w:jc w:val="center"/>
    </w:pPr>
    <w:rPr>
      <w:i/>
      <w:iCs/>
      <w:color w:val="404040" w:themeColor="text1" w:themeTint="BF"/>
    </w:rPr>
  </w:style>
  <w:style w:type="character" w:customStyle="1" w:styleId="QuoteChar">
    <w:name w:val="Quote Char"/>
    <w:basedOn w:val="DefaultParagraphFont"/>
    <w:link w:val="Quote"/>
    <w:uiPriority w:val="29"/>
    <w:rsid w:val="005223E2"/>
    <w:rPr>
      <w:i/>
      <w:iCs/>
      <w:color w:val="404040" w:themeColor="text1" w:themeTint="BF"/>
    </w:rPr>
  </w:style>
  <w:style w:type="paragraph" w:styleId="ListParagraph">
    <w:name w:val="List Paragraph"/>
    <w:basedOn w:val="Normal"/>
    <w:uiPriority w:val="34"/>
    <w:qFormat/>
    <w:rsid w:val="005223E2"/>
    <w:pPr>
      <w:ind w:left="720"/>
      <w:contextualSpacing/>
    </w:pPr>
  </w:style>
  <w:style w:type="character" w:styleId="IntenseEmphasis">
    <w:name w:val="Intense Emphasis"/>
    <w:basedOn w:val="DefaultParagraphFont"/>
    <w:uiPriority w:val="21"/>
    <w:qFormat/>
    <w:rsid w:val="005223E2"/>
    <w:rPr>
      <w:i/>
      <w:iCs/>
      <w:color w:val="0F4761" w:themeColor="accent1" w:themeShade="BF"/>
    </w:rPr>
  </w:style>
  <w:style w:type="paragraph" w:styleId="IntenseQuote">
    <w:name w:val="Intense Quote"/>
    <w:basedOn w:val="Normal"/>
    <w:next w:val="Normal"/>
    <w:link w:val="IntenseQuoteChar"/>
    <w:uiPriority w:val="30"/>
    <w:qFormat/>
    <w:rsid w:val="0052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23E2"/>
    <w:rPr>
      <w:i/>
      <w:iCs/>
      <w:color w:val="0F4761" w:themeColor="accent1" w:themeShade="BF"/>
    </w:rPr>
  </w:style>
  <w:style w:type="character" w:styleId="IntenseReference">
    <w:name w:val="Intense Reference"/>
    <w:basedOn w:val="DefaultParagraphFont"/>
    <w:uiPriority w:val="32"/>
    <w:qFormat/>
    <w:rsid w:val="005223E2"/>
    <w:rPr>
      <w:b/>
      <w:bCs/>
      <w:smallCaps/>
      <w:color w:val="0F4761" w:themeColor="accent1" w:themeShade="BF"/>
      <w:spacing w:val="5"/>
    </w:rPr>
  </w:style>
  <w:style w:type="paragraph" w:customStyle="1" w:styleId="query-text-line">
    <w:name w:val="query-text-line"/>
    <w:basedOn w:val="Normal"/>
    <w:rsid w:val="005223E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F001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PlaceholderText">
    <w:name w:val="Placeholder Text"/>
    <w:basedOn w:val="DefaultParagraphFont"/>
    <w:uiPriority w:val="99"/>
    <w:semiHidden/>
    <w:rsid w:val="002317C9"/>
    <w:rPr>
      <w:color w:val="666666"/>
    </w:rPr>
  </w:style>
  <w:style w:type="paragraph" w:styleId="Footer">
    <w:name w:val="footer"/>
    <w:basedOn w:val="Normal"/>
    <w:link w:val="FooterChar"/>
    <w:uiPriority w:val="99"/>
    <w:unhideWhenUsed/>
    <w:rsid w:val="00F04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45F"/>
  </w:style>
  <w:style w:type="character" w:styleId="PageNumber">
    <w:name w:val="page number"/>
    <w:basedOn w:val="DefaultParagraphFont"/>
    <w:uiPriority w:val="99"/>
    <w:semiHidden/>
    <w:unhideWhenUsed/>
    <w:rsid w:val="00F0445F"/>
  </w:style>
  <w:style w:type="character" w:styleId="Emphasis">
    <w:name w:val="Emphasis"/>
    <w:basedOn w:val="DefaultParagraphFont"/>
    <w:uiPriority w:val="20"/>
    <w:qFormat/>
    <w:rsid w:val="00F0445F"/>
    <w:rPr>
      <w:i/>
      <w:iCs/>
    </w:rPr>
  </w:style>
  <w:style w:type="paragraph" w:styleId="Header">
    <w:name w:val="header"/>
    <w:basedOn w:val="Normal"/>
    <w:link w:val="HeaderChar"/>
    <w:uiPriority w:val="99"/>
    <w:semiHidden/>
    <w:unhideWhenUsed/>
    <w:rsid w:val="00032A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6FF5"/>
  </w:style>
  <w:style w:type="paragraph" w:customStyle="1" w:styleId="font-claude-response-body">
    <w:name w:val="font-claude-response-body"/>
    <w:basedOn w:val="Normal"/>
    <w:rsid w:val="002324F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324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Wiafe</dc:creator>
  <cp:keywords/>
  <dc:description/>
  <cp:lastModifiedBy>Songsore Pascaline Kuunzungla</cp:lastModifiedBy>
  <cp:revision>4</cp:revision>
  <dcterms:created xsi:type="dcterms:W3CDTF">2026-06-25T13:05:00Z</dcterms:created>
  <dcterms:modified xsi:type="dcterms:W3CDTF">2026-06-25T14:30:00Z</dcterms:modified>
</cp:coreProperties>
</file>